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9A" w:rsidRDefault="00DE739A" w:rsidP="00DE739A">
      <w:pPr>
        <w:jc w:val="center"/>
        <w:rPr>
          <w:b/>
        </w:rPr>
      </w:pPr>
      <w:r>
        <w:rPr>
          <w:b/>
        </w:rPr>
        <w:t>MSD of Washington Township</w:t>
      </w:r>
    </w:p>
    <w:p w:rsidR="00DE739A" w:rsidRDefault="00DE739A" w:rsidP="00DE739A">
      <w:pPr>
        <w:jc w:val="center"/>
        <w:rPr>
          <w:b/>
        </w:rPr>
      </w:pPr>
      <w:r>
        <w:rPr>
          <w:b/>
        </w:rPr>
        <w:t>Program Needs Assessment, Goals, and Plan</w:t>
      </w:r>
    </w:p>
    <w:p w:rsidR="00DE739A" w:rsidRPr="00F71A61" w:rsidRDefault="00DE739A" w:rsidP="00DE739A">
      <w:pPr>
        <w:jc w:val="center"/>
        <w:rPr>
          <w:b/>
        </w:rPr>
      </w:pPr>
      <w:r w:rsidRPr="00F71A61">
        <w:rPr>
          <w:b/>
        </w:rPr>
        <w:t>Private School Students and Teachers</w:t>
      </w:r>
    </w:p>
    <w:p w:rsidR="00DE739A" w:rsidRPr="00B5650E" w:rsidRDefault="00DE739A" w:rsidP="00DE739A">
      <w:pPr>
        <w:jc w:val="center"/>
      </w:pPr>
      <w:r>
        <w:rPr>
          <w:u w:val="single"/>
        </w:rPr>
        <w:t>2012-2013</w:t>
      </w:r>
      <w:r w:rsidRPr="00B5650E">
        <w:t xml:space="preserve"> </w:t>
      </w:r>
      <w:r w:rsidRPr="00F71A61">
        <w:rPr>
          <w:b/>
        </w:rPr>
        <w:t>School Year</w:t>
      </w:r>
    </w:p>
    <w:p w:rsidR="00DE739A" w:rsidRPr="00813DD1" w:rsidRDefault="00DE739A" w:rsidP="00DE739A"/>
    <w:p w:rsidR="00DE739A" w:rsidRPr="00F71A61" w:rsidRDefault="00DE739A" w:rsidP="00DE739A">
      <w:pPr>
        <w:rPr>
          <w:b/>
        </w:rPr>
      </w:pPr>
      <w:r w:rsidRPr="00F71A61">
        <w:rPr>
          <w:b/>
        </w:rPr>
        <w:t>School:</w:t>
      </w:r>
    </w:p>
    <w:p w:rsidR="00DE739A" w:rsidRPr="00F71A61" w:rsidRDefault="00DE739A" w:rsidP="00DE739A">
      <w:pPr>
        <w:rPr>
          <w:b/>
        </w:rPr>
      </w:pPr>
    </w:p>
    <w:p w:rsidR="00DE739A" w:rsidRPr="00F71A61" w:rsidRDefault="00DE739A" w:rsidP="00DE739A">
      <w:pPr>
        <w:rPr>
          <w:b/>
        </w:rPr>
      </w:pPr>
      <w:r w:rsidRPr="00F71A61">
        <w:rPr>
          <w:b/>
        </w:rPr>
        <w:t>Address:</w:t>
      </w:r>
    </w:p>
    <w:p w:rsidR="00DE739A" w:rsidRPr="00F71A61" w:rsidRDefault="00DE739A" w:rsidP="00DE739A">
      <w:pPr>
        <w:rPr>
          <w:b/>
        </w:rPr>
      </w:pPr>
    </w:p>
    <w:p w:rsidR="00DE739A" w:rsidRPr="00F71A61" w:rsidRDefault="00DE739A" w:rsidP="00DE739A">
      <w:pPr>
        <w:rPr>
          <w:b/>
        </w:rPr>
      </w:pPr>
    </w:p>
    <w:p w:rsidR="00DE739A" w:rsidRPr="00F71A61" w:rsidRDefault="00DE739A" w:rsidP="00DE739A">
      <w:pPr>
        <w:rPr>
          <w:b/>
        </w:rPr>
      </w:pPr>
      <w:r w:rsidRPr="00F71A61">
        <w:rPr>
          <w:b/>
        </w:rPr>
        <w:t>Enrollment:</w:t>
      </w:r>
    </w:p>
    <w:p w:rsidR="00DE739A" w:rsidRPr="00F71A61" w:rsidRDefault="00DE739A" w:rsidP="00DE739A">
      <w:pPr>
        <w:rPr>
          <w:b/>
        </w:rPr>
      </w:pPr>
    </w:p>
    <w:p w:rsidR="00DE739A" w:rsidRPr="00F71A61" w:rsidRDefault="00DE739A" w:rsidP="00DE739A">
      <w:pPr>
        <w:rPr>
          <w:b/>
        </w:rPr>
      </w:pPr>
      <w:r w:rsidRPr="00F71A61">
        <w:rPr>
          <w:b/>
        </w:rPr>
        <w:t>Private School Official/Primary Contact:</w:t>
      </w:r>
    </w:p>
    <w:p w:rsidR="00DE739A" w:rsidRPr="00F71A61" w:rsidRDefault="00DE739A" w:rsidP="00DE739A">
      <w:pPr>
        <w:rPr>
          <w:b/>
        </w:rPr>
      </w:pPr>
    </w:p>
    <w:p w:rsidR="00DE739A" w:rsidRPr="00813DD1" w:rsidRDefault="00DE739A" w:rsidP="00DE739A">
      <w:r w:rsidRPr="00F71A61">
        <w:rPr>
          <w:b/>
        </w:rPr>
        <w:tab/>
        <w:t>Phone Number</w:t>
      </w:r>
      <w:r w:rsidRPr="00813DD1">
        <w:t>:</w:t>
      </w:r>
    </w:p>
    <w:p w:rsidR="00DE739A" w:rsidRPr="00813DD1" w:rsidRDefault="00DE739A" w:rsidP="00DE739A"/>
    <w:p w:rsidR="00DE739A" w:rsidRPr="00813DD1" w:rsidRDefault="00DE739A" w:rsidP="00DE739A">
      <w:r w:rsidRPr="00813DD1">
        <w:tab/>
      </w:r>
      <w:r w:rsidRPr="00F71A61">
        <w:rPr>
          <w:b/>
        </w:rPr>
        <w:t>E-mail Address</w:t>
      </w:r>
      <w:r w:rsidRPr="00813DD1">
        <w:t>:</w:t>
      </w:r>
    </w:p>
    <w:p w:rsidR="00DE739A" w:rsidRPr="00813DD1" w:rsidRDefault="00DE739A" w:rsidP="00DE739A"/>
    <w:p w:rsidR="00DE739A" w:rsidRPr="00B32AC3" w:rsidRDefault="00DE739A" w:rsidP="00DE739A">
      <w:r w:rsidRPr="00B32AC3">
        <w:rPr>
          <w:b/>
        </w:rPr>
        <w:t>Title Program:</w:t>
      </w:r>
      <w:r>
        <w:t xml:space="preserve">  </w:t>
      </w:r>
    </w:p>
    <w:p w:rsidR="00DE739A" w:rsidRPr="00B32AC3" w:rsidRDefault="00DE739A" w:rsidP="00DE739A">
      <w:r w:rsidRPr="00B32AC3">
        <w:t>Title III, A – English Language Acquisition, Language Enhancement, &amp;</w:t>
      </w:r>
      <w:r>
        <w:t xml:space="preserve"> </w:t>
      </w:r>
      <w:r w:rsidRPr="00B32AC3">
        <w:t>Academic Achievement</w:t>
      </w:r>
    </w:p>
    <w:p w:rsidR="00DE739A" w:rsidRPr="00B32AC3" w:rsidRDefault="00DE739A" w:rsidP="00DE739A"/>
    <w:p w:rsidR="00DE739A" w:rsidRPr="00B32AC3" w:rsidRDefault="00DE739A" w:rsidP="00DE739A">
      <w:pPr>
        <w:rPr>
          <w:b/>
        </w:rPr>
      </w:pPr>
      <w:r w:rsidRPr="00B32AC3">
        <w:rPr>
          <w:b/>
        </w:rPr>
        <w:t xml:space="preserve">Needs Assessment: </w:t>
      </w:r>
    </w:p>
    <w:p w:rsidR="00DE739A" w:rsidRPr="00B32AC3" w:rsidRDefault="00DE739A" w:rsidP="00DE739A">
      <w:r w:rsidRPr="00B32AC3">
        <w:t>Identify your students’ academi</w:t>
      </w:r>
      <w:r>
        <w:t xml:space="preserve">c needs and provide appropriate </w:t>
      </w:r>
      <w:r w:rsidRPr="00B32AC3">
        <w:t>data for support.  Prioritize needs, with most significant as #1.</w:t>
      </w:r>
    </w:p>
    <w:p w:rsidR="00DE739A" w:rsidRPr="00B32AC3" w:rsidRDefault="00DE739A" w:rsidP="00DE739A"/>
    <w:p w:rsidR="00DE739A" w:rsidRPr="00B32AC3" w:rsidRDefault="00DE739A" w:rsidP="00DE739A"/>
    <w:p w:rsidR="00DE739A" w:rsidRPr="00B32AC3" w:rsidRDefault="00DE739A" w:rsidP="00DE739A"/>
    <w:p w:rsidR="00DE739A" w:rsidRPr="00B32AC3" w:rsidRDefault="00DE739A" w:rsidP="00DE739A"/>
    <w:p w:rsidR="00DE739A" w:rsidRPr="00B32AC3" w:rsidRDefault="00DE739A" w:rsidP="00DE739A"/>
    <w:p w:rsidR="00DE739A" w:rsidRDefault="00DE739A" w:rsidP="00DE739A"/>
    <w:p w:rsidR="00DE739A" w:rsidRDefault="00DE739A" w:rsidP="00DE739A"/>
    <w:p w:rsidR="00DE739A" w:rsidRDefault="00DE739A" w:rsidP="00DE739A"/>
    <w:p w:rsidR="00DE739A" w:rsidRPr="00B32AC3" w:rsidRDefault="00DE739A" w:rsidP="00DE739A"/>
    <w:p w:rsidR="00DE739A" w:rsidRPr="00B32AC3" w:rsidRDefault="00DE739A" w:rsidP="00DE739A"/>
    <w:p w:rsidR="00DE739A" w:rsidRPr="00B32AC3" w:rsidRDefault="00DE739A" w:rsidP="00DE739A"/>
    <w:p w:rsidR="00DE739A" w:rsidRPr="00B32AC3" w:rsidRDefault="00DE739A" w:rsidP="00DE739A">
      <w:r w:rsidRPr="00B32AC3">
        <w:t>Identify your teachers’ professional development needs as related to improving you students’ academic achievement.</w:t>
      </w:r>
    </w:p>
    <w:p w:rsidR="00DE739A" w:rsidRPr="00B32AC3" w:rsidRDefault="00DE739A" w:rsidP="00DE739A"/>
    <w:p w:rsidR="00DE739A" w:rsidRPr="00B32AC3" w:rsidRDefault="00DE739A" w:rsidP="00DE739A"/>
    <w:p w:rsidR="00DE739A" w:rsidRPr="00B32AC3" w:rsidRDefault="00DE739A" w:rsidP="00DE739A">
      <w:r w:rsidRPr="00B32AC3">
        <w:tab/>
      </w:r>
      <w:r w:rsidRPr="00B32AC3">
        <w:tab/>
      </w:r>
      <w:r w:rsidRPr="00B32AC3">
        <w:tab/>
      </w:r>
      <w:r w:rsidRPr="00B32AC3">
        <w:tab/>
      </w:r>
      <w:r w:rsidRPr="00B32AC3">
        <w:tab/>
      </w:r>
      <w:r w:rsidRPr="00B32AC3">
        <w:tab/>
      </w:r>
      <w:r w:rsidRPr="00B32AC3">
        <w:tab/>
      </w:r>
      <w:r w:rsidRPr="00B32AC3">
        <w:tab/>
      </w:r>
      <w:r w:rsidRPr="00B32AC3">
        <w:tab/>
      </w:r>
      <w:r w:rsidRPr="00B32AC3">
        <w:tab/>
      </w:r>
      <w:r w:rsidRPr="00B32AC3">
        <w:tab/>
      </w:r>
      <w:r w:rsidRPr="00B32AC3">
        <w:tab/>
      </w:r>
      <w:r w:rsidRPr="00B32AC3">
        <w:br w:type="page"/>
      </w:r>
    </w:p>
    <w:p w:rsidR="00DE739A" w:rsidRPr="00B32AC3" w:rsidRDefault="00DE739A" w:rsidP="00DE739A">
      <w:pPr>
        <w:rPr>
          <w:b/>
        </w:rPr>
      </w:pPr>
      <w:r w:rsidRPr="00B32AC3">
        <w:rPr>
          <w:b/>
        </w:rPr>
        <w:lastRenderedPageBreak/>
        <w:t>Programs and Services:</w:t>
      </w:r>
    </w:p>
    <w:p w:rsidR="00DE739A" w:rsidRPr="00B32AC3" w:rsidRDefault="00DE739A" w:rsidP="00DE739A">
      <w:r w:rsidRPr="00B32AC3">
        <w:t xml:space="preserve">Describe the program, services or other activities you would like the school district to implement to address these identified needs.  To the extent possible, include estimated cost of programs and services.  Prioritize programs and services as related to meeting the needs noted above. </w:t>
      </w:r>
    </w:p>
    <w:p w:rsidR="00DE739A" w:rsidRPr="00B32AC3" w:rsidRDefault="00DE739A" w:rsidP="00DE739A"/>
    <w:p w:rsidR="00DE739A" w:rsidRPr="00B32AC3" w:rsidRDefault="00DE739A" w:rsidP="00DE739A"/>
    <w:p w:rsidR="00DE739A" w:rsidRPr="00B32AC3" w:rsidRDefault="00DE739A" w:rsidP="00DE739A"/>
    <w:p w:rsidR="00DE739A" w:rsidRPr="00B32AC3" w:rsidRDefault="00DE739A" w:rsidP="00DE739A"/>
    <w:p w:rsidR="00DE739A" w:rsidRPr="00B32AC3" w:rsidRDefault="00DE739A" w:rsidP="00DE739A">
      <w:r w:rsidRPr="00B32AC3">
        <w:t xml:space="preserve"> Describe how these services and programs will contribute to improving student academic achievement.</w:t>
      </w:r>
      <w:r w:rsidRPr="00B32AC3">
        <w:br/>
      </w:r>
      <w:r w:rsidRPr="00B32AC3">
        <w:br/>
      </w:r>
    </w:p>
    <w:p w:rsidR="00DE739A" w:rsidRPr="00B32AC3" w:rsidRDefault="00DE739A" w:rsidP="00DE739A"/>
    <w:p w:rsidR="00DE739A" w:rsidRPr="00B32AC3" w:rsidRDefault="00DE739A" w:rsidP="00DE739A"/>
    <w:p w:rsidR="00DE739A" w:rsidRPr="00B32AC3" w:rsidRDefault="00DE739A" w:rsidP="00DE739A">
      <w:pPr>
        <w:rPr>
          <w:b/>
        </w:rPr>
      </w:pPr>
      <w:r w:rsidRPr="00B32AC3">
        <w:rPr>
          <w:b/>
        </w:rPr>
        <w:t>Goal Setting:</w:t>
      </w:r>
    </w:p>
    <w:p w:rsidR="00DE739A" w:rsidRPr="00B32AC3" w:rsidRDefault="00DE739A" w:rsidP="00DE739A">
      <w:r w:rsidRPr="00B32AC3">
        <w:t xml:space="preserve">Write a suggested performance goal for your identified need and planned activities.  (EXAMPLE: For an identified need </w:t>
      </w:r>
      <w:proofErr w:type="gramStart"/>
      <w:r w:rsidRPr="00B32AC3">
        <w:t>of</w:t>
      </w:r>
      <w:proofErr w:type="gramEnd"/>
      <w:r w:rsidRPr="00B32AC3">
        <w:t xml:space="preserve"> reading would be, “By </w:t>
      </w:r>
      <w:r>
        <w:t>_________________</w:t>
      </w:r>
      <w:r w:rsidRPr="00B32AC3">
        <w:t>, students participating in planned activities will increase their reading scores by ______%”; or, for an identified need to enhance instruction in differentiated learning, “All teachers participating in the professional development will include differentiated learning practices in their daily instruction.”</w:t>
      </w:r>
    </w:p>
    <w:p w:rsidR="00DE739A" w:rsidRPr="00B32AC3" w:rsidRDefault="00DE739A" w:rsidP="00DE739A"/>
    <w:p w:rsidR="00DE739A" w:rsidRPr="00B32AC3" w:rsidRDefault="00DE739A" w:rsidP="00DE739A"/>
    <w:p w:rsidR="00DE739A" w:rsidRPr="00B32AC3" w:rsidRDefault="00DE739A" w:rsidP="00DE739A"/>
    <w:p w:rsidR="00DE739A" w:rsidRPr="00B32AC3" w:rsidRDefault="00DE739A" w:rsidP="00DE739A"/>
    <w:p w:rsidR="00DE739A" w:rsidRPr="00B32AC3" w:rsidRDefault="00DE739A" w:rsidP="00DE739A"/>
    <w:p w:rsidR="00DE739A" w:rsidRPr="00B32AC3" w:rsidRDefault="00DE739A" w:rsidP="00DE739A">
      <w:r w:rsidRPr="00B32AC3">
        <w:rPr>
          <w:b/>
        </w:rPr>
        <w:t>Evaluation Plan:</w:t>
      </w:r>
      <w:r w:rsidRPr="00B32AC3">
        <w:t xml:space="preserve">  Describe the formalized plan for determining the extent to which the goal was achieved.</w:t>
      </w:r>
    </w:p>
    <w:p w:rsidR="00DE739A" w:rsidRPr="00B32AC3" w:rsidRDefault="00DE739A" w:rsidP="00DE739A"/>
    <w:p w:rsidR="00DE739A" w:rsidRPr="00B32AC3" w:rsidRDefault="00DE739A" w:rsidP="00DE739A"/>
    <w:p w:rsidR="00DE739A" w:rsidRPr="00B32AC3" w:rsidRDefault="00DE739A" w:rsidP="00DE739A"/>
    <w:p w:rsidR="00DE739A" w:rsidRPr="00B32AC3" w:rsidRDefault="00DE739A" w:rsidP="00DE739A">
      <w:r w:rsidRPr="00B32AC3">
        <w:rPr>
          <w:b/>
        </w:rPr>
        <w:t>Private School Official:</w:t>
      </w:r>
      <w:r w:rsidRPr="00B32AC3">
        <w:t xml:space="preserve"> __________________________________________________</w:t>
      </w:r>
    </w:p>
    <w:p w:rsidR="00DE739A" w:rsidRPr="00B32AC3" w:rsidRDefault="00DE739A" w:rsidP="00DE739A"/>
    <w:p w:rsidR="00DE739A" w:rsidRPr="00B32AC3" w:rsidRDefault="00DE739A" w:rsidP="00DE739A"/>
    <w:p w:rsidR="00DE739A" w:rsidRPr="00B32AC3" w:rsidRDefault="00DE739A" w:rsidP="00DE739A">
      <w:r w:rsidRPr="00B32AC3">
        <w:rPr>
          <w:b/>
        </w:rPr>
        <w:t>Date:</w:t>
      </w:r>
      <w:r w:rsidRPr="00B32AC3">
        <w:t xml:space="preserve">  _________________________________________________________________</w:t>
      </w:r>
    </w:p>
    <w:p w:rsidR="00DE739A" w:rsidRPr="00B32AC3" w:rsidRDefault="00DE739A" w:rsidP="00DE739A"/>
    <w:p w:rsidR="00DE739A" w:rsidRPr="00B32AC3" w:rsidRDefault="00DE739A" w:rsidP="00DE739A"/>
    <w:p w:rsidR="00DE739A" w:rsidRPr="00B32AC3" w:rsidRDefault="00DE739A" w:rsidP="00DE739A">
      <w:r w:rsidRPr="00B32AC3">
        <w:rPr>
          <w:b/>
        </w:rPr>
        <w:t>Please complete and submit this Needs Assessment and Program Development Plan by</w:t>
      </w:r>
      <w:r w:rsidRPr="00B32AC3">
        <w:t xml:space="preserve"> </w:t>
      </w:r>
      <w:r>
        <w:t xml:space="preserve">June 15, 2012 </w:t>
      </w:r>
      <w:r w:rsidRPr="00B32AC3">
        <w:t>and email</w:t>
      </w:r>
      <w:r>
        <w:t xml:space="preserve"> to Charlie </w:t>
      </w:r>
      <w:proofErr w:type="spellStart"/>
      <w:r>
        <w:t>Geier</w:t>
      </w:r>
      <w:proofErr w:type="spellEnd"/>
      <w:r>
        <w:t xml:space="preserve"> at </w:t>
      </w:r>
      <w:hyperlink r:id="rId5" w:history="1">
        <w:r w:rsidRPr="001C6142">
          <w:rPr>
            <w:rStyle w:val="Hyperlink"/>
          </w:rPr>
          <w:t>cgeier@msdwt.k12.in.us</w:t>
        </w:r>
      </w:hyperlink>
      <w:r>
        <w:t xml:space="preserve"> or mail:</w:t>
      </w:r>
    </w:p>
    <w:p w:rsidR="00DE739A" w:rsidRDefault="00DE739A" w:rsidP="00DE739A"/>
    <w:p w:rsidR="00DE739A" w:rsidRPr="00B32AC3" w:rsidRDefault="00DE739A" w:rsidP="00DE739A">
      <w:r>
        <w:t xml:space="preserve">Charlie </w:t>
      </w:r>
      <w:proofErr w:type="spellStart"/>
      <w:r>
        <w:t>Geier</w:t>
      </w:r>
      <w:proofErr w:type="spellEnd"/>
    </w:p>
    <w:p w:rsidR="00DE739A" w:rsidRDefault="00DE739A" w:rsidP="00DE739A">
      <w:r>
        <w:t>H. Dean Evans</w:t>
      </w:r>
    </w:p>
    <w:p w:rsidR="00DE739A" w:rsidRDefault="00DE739A" w:rsidP="00DE739A">
      <w:r>
        <w:t>Community and Education Center</w:t>
      </w:r>
    </w:p>
    <w:p w:rsidR="00DE739A" w:rsidRDefault="00DE739A" w:rsidP="00DE739A">
      <w:r>
        <w:t xml:space="preserve">8550 </w:t>
      </w:r>
      <w:proofErr w:type="spellStart"/>
      <w:r>
        <w:t>Woodfield</w:t>
      </w:r>
      <w:proofErr w:type="spellEnd"/>
      <w:r>
        <w:t xml:space="preserve"> Crossing Blvd.</w:t>
      </w:r>
    </w:p>
    <w:p w:rsidR="00DE739A" w:rsidRPr="00B32AC3" w:rsidRDefault="00DE739A" w:rsidP="00DE739A">
      <w:r>
        <w:t>Indianapolis, IN 46240</w:t>
      </w:r>
    </w:p>
    <w:p w:rsidR="00DE739A" w:rsidRDefault="00DE739A" w:rsidP="00DE739A">
      <w:pPr>
        <w:pStyle w:val="Heading2"/>
        <w:ind w:left="0" w:firstLine="0"/>
        <w:rPr>
          <w:rFonts w:ascii="Times New Roman" w:hAnsi="Times New Roman"/>
        </w:rPr>
      </w:pPr>
    </w:p>
    <w:p w:rsidR="00DE739A" w:rsidRDefault="00DE739A" w:rsidP="00DE739A">
      <w:pPr>
        <w:pStyle w:val="Heading2"/>
        <w:ind w:left="0" w:firstLine="0"/>
        <w:rPr>
          <w:rFonts w:ascii="Times New Roman" w:hAnsi="Times New Roman"/>
        </w:rPr>
      </w:pPr>
    </w:p>
    <w:p w:rsidR="00DE739A" w:rsidRPr="00F44DBA" w:rsidRDefault="00DE739A" w:rsidP="00DE739A">
      <w:pPr>
        <w:pStyle w:val="Heading2"/>
        <w:ind w:left="0" w:firstLine="0"/>
        <w:rPr>
          <w:rFonts w:ascii="Times New Roman" w:hAnsi="Times New Roman"/>
        </w:rPr>
      </w:pPr>
      <w:r w:rsidRPr="00F44DBA">
        <w:rPr>
          <w:rFonts w:ascii="Times New Roman" w:hAnsi="Times New Roman"/>
        </w:rPr>
        <w:lastRenderedPageBreak/>
        <w:t>Private School Consultation Planning Sheet</w:t>
      </w:r>
      <w:r>
        <w:rPr>
          <w:rFonts w:ascii="Times New Roman" w:hAnsi="Times New Roman"/>
        </w:rPr>
        <w:t xml:space="preserve"> for Fall Consultation</w:t>
      </w:r>
    </w:p>
    <w:p w:rsidR="00DE739A" w:rsidRPr="00813DD1" w:rsidRDefault="00DE739A" w:rsidP="00DE739A">
      <w:pPr>
        <w:ind w:left="2160"/>
        <w:rPr>
          <w:b/>
        </w:rPr>
      </w:pPr>
      <w:r w:rsidRPr="00813DD1">
        <w:rPr>
          <w:b/>
          <w:sz w:val="28"/>
          <w:szCs w:val="28"/>
        </w:rPr>
        <w:tab/>
      </w:r>
      <w:r w:rsidRPr="00813DD1">
        <w:rPr>
          <w:b/>
          <w:sz w:val="28"/>
          <w:szCs w:val="28"/>
        </w:rPr>
        <w:tab/>
      </w:r>
      <w:r w:rsidRPr="00813DD1">
        <w:rPr>
          <w:b/>
          <w:sz w:val="28"/>
          <w:szCs w:val="28"/>
        </w:rPr>
        <w:tab/>
      </w:r>
      <w:r>
        <w:rPr>
          <w:b/>
        </w:rPr>
        <w:t>2012 - 2013</w:t>
      </w:r>
      <w:r w:rsidRPr="00813DD1">
        <w:rPr>
          <w:b/>
        </w:rPr>
        <w:t xml:space="preserve"> School Year</w:t>
      </w:r>
    </w:p>
    <w:p w:rsidR="00DE739A" w:rsidRPr="00813DD1" w:rsidRDefault="00DE739A" w:rsidP="00DE739A">
      <w:pPr>
        <w:rPr>
          <w:b/>
        </w:rPr>
      </w:pPr>
      <w:r w:rsidRPr="00813DD1">
        <w:rPr>
          <w:b/>
        </w:rPr>
        <w:t xml:space="preserve">     </w:t>
      </w:r>
    </w:p>
    <w:p w:rsidR="00DE739A" w:rsidRPr="00813DD1" w:rsidRDefault="00DE739A" w:rsidP="00DE739A">
      <w:pPr>
        <w:rPr>
          <w:b/>
        </w:rPr>
      </w:pPr>
      <w:r w:rsidRPr="00813DD1">
        <w:rPr>
          <w:b/>
        </w:rPr>
        <w:t xml:space="preserve">School:  </w:t>
      </w:r>
      <w:r w:rsidRPr="00813DD1">
        <w:rPr>
          <w:b/>
        </w:rPr>
        <w:tab/>
        <w:t>___________________________________</w:t>
      </w:r>
    </w:p>
    <w:p w:rsidR="00DE739A" w:rsidRPr="00813DD1" w:rsidRDefault="00DE739A" w:rsidP="00DE739A">
      <w:pPr>
        <w:rPr>
          <w:b/>
          <w:sz w:val="16"/>
          <w:szCs w:val="16"/>
        </w:rPr>
      </w:pPr>
      <w:r w:rsidRPr="00813DD1">
        <w:rPr>
          <w:b/>
        </w:rPr>
        <w:tab/>
      </w:r>
      <w:r w:rsidRPr="00813DD1">
        <w:rPr>
          <w:b/>
        </w:rPr>
        <w:tab/>
      </w:r>
      <w:r w:rsidRPr="00813DD1">
        <w:rPr>
          <w:b/>
          <w:sz w:val="16"/>
          <w:szCs w:val="16"/>
        </w:rPr>
        <w:t>(Please Type or Print)</w:t>
      </w:r>
    </w:p>
    <w:p w:rsidR="00DE739A" w:rsidRPr="00813DD1" w:rsidRDefault="00DE739A" w:rsidP="00DE739A">
      <w:pPr>
        <w:rPr>
          <w:b/>
          <w:sz w:val="16"/>
          <w:szCs w:val="16"/>
        </w:rPr>
      </w:pPr>
    </w:p>
    <w:p w:rsidR="00DE739A" w:rsidRPr="00813DD1" w:rsidRDefault="00DE739A" w:rsidP="00DE739A">
      <w:pPr>
        <w:rPr>
          <w:b/>
          <w:sz w:val="16"/>
          <w:szCs w:val="16"/>
        </w:rPr>
      </w:pPr>
      <w:r w:rsidRPr="00813DD1">
        <w:rPr>
          <w:b/>
        </w:rPr>
        <w:t>Private School Official:</w:t>
      </w:r>
      <w:r w:rsidRPr="00813DD1">
        <w:rPr>
          <w:b/>
        </w:rPr>
        <w:tab/>
        <w:t xml:space="preserve"> __________________________________</w:t>
      </w:r>
    </w:p>
    <w:p w:rsidR="00DE739A" w:rsidRPr="00813DD1" w:rsidRDefault="00DE739A" w:rsidP="00DE739A">
      <w:pPr>
        <w:rPr>
          <w:b/>
          <w:sz w:val="16"/>
          <w:szCs w:val="16"/>
        </w:rPr>
      </w:pPr>
      <w:r w:rsidRPr="00813DD1">
        <w:rPr>
          <w:b/>
        </w:rPr>
        <w:tab/>
      </w:r>
      <w:r w:rsidRPr="00813DD1">
        <w:rPr>
          <w:b/>
        </w:rPr>
        <w:tab/>
      </w:r>
      <w:r w:rsidRPr="00813DD1">
        <w:rPr>
          <w:b/>
        </w:rPr>
        <w:tab/>
      </w:r>
      <w:r w:rsidRPr="00813DD1">
        <w:rPr>
          <w:b/>
        </w:rPr>
        <w:tab/>
      </w:r>
      <w:r w:rsidRPr="00813DD1">
        <w:rPr>
          <w:b/>
          <w:sz w:val="16"/>
          <w:szCs w:val="16"/>
        </w:rPr>
        <w:t>(Please Type or Print)</w:t>
      </w:r>
    </w:p>
    <w:p w:rsidR="00DE739A" w:rsidRPr="00813DD1" w:rsidRDefault="00DE739A" w:rsidP="00DE739A"/>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7680"/>
      </w:tblGrid>
      <w:tr w:rsidR="00DE739A" w:rsidRPr="00813DD1" w:rsidTr="00F633CC">
        <w:tc>
          <w:tcPr>
            <w:tcW w:w="2508" w:type="dxa"/>
          </w:tcPr>
          <w:p w:rsidR="00DE739A" w:rsidRPr="00813DD1" w:rsidRDefault="00DE739A" w:rsidP="00F633CC">
            <w:pPr>
              <w:rPr>
                <w:b/>
              </w:rPr>
            </w:pPr>
            <w:r w:rsidRPr="00813DD1">
              <w:rPr>
                <w:b/>
              </w:rPr>
              <w:t>Funding Source</w:t>
            </w:r>
          </w:p>
        </w:tc>
        <w:tc>
          <w:tcPr>
            <w:tcW w:w="7680" w:type="dxa"/>
          </w:tcPr>
          <w:p w:rsidR="00DE739A" w:rsidRDefault="00DE739A" w:rsidP="00F633CC"/>
          <w:p w:rsidR="00DE739A" w:rsidRDefault="00DE739A" w:rsidP="00F633CC"/>
          <w:p w:rsidR="00DE739A" w:rsidRPr="00813DD1" w:rsidRDefault="00DE739A" w:rsidP="00F633CC"/>
        </w:tc>
      </w:tr>
      <w:tr w:rsidR="00DE739A" w:rsidRPr="00813DD1" w:rsidTr="00F633CC">
        <w:tc>
          <w:tcPr>
            <w:tcW w:w="2508" w:type="dxa"/>
          </w:tcPr>
          <w:p w:rsidR="00DE739A" w:rsidRPr="00813DD1" w:rsidRDefault="00DE739A" w:rsidP="00F633CC">
            <w:pPr>
              <w:rPr>
                <w:b/>
              </w:rPr>
            </w:pPr>
            <w:r w:rsidRPr="00813DD1">
              <w:rPr>
                <w:b/>
              </w:rPr>
              <w:t>Description</w:t>
            </w:r>
          </w:p>
        </w:tc>
        <w:tc>
          <w:tcPr>
            <w:tcW w:w="7680" w:type="dxa"/>
          </w:tcPr>
          <w:p w:rsidR="00DE739A" w:rsidRDefault="00DE739A" w:rsidP="00F633CC"/>
          <w:p w:rsidR="00DE739A" w:rsidRDefault="00DE739A" w:rsidP="00F633CC"/>
          <w:p w:rsidR="00DE739A" w:rsidRPr="00813DD1" w:rsidRDefault="00DE739A" w:rsidP="00F633CC"/>
        </w:tc>
      </w:tr>
      <w:tr w:rsidR="00DE739A" w:rsidRPr="00813DD1" w:rsidTr="00F633CC">
        <w:tc>
          <w:tcPr>
            <w:tcW w:w="2508" w:type="dxa"/>
          </w:tcPr>
          <w:p w:rsidR="00DE739A" w:rsidRPr="00813DD1" w:rsidRDefault="00DE739A" w:rsidP="00F633CC">
            <w:pPr>
              <w:rPr>
                <w:b/>
              </w:rPr>
            </w:pPr>
            <w:r w:rsidRPr="00813DD1">
              <w:rPr>
                <w:b/>
              </w:rPr>
              <w:t>Summary of Private School Students’ and Teachers’ Needs</w:t>
            </w:r>
          </w:p>
        </w:tc>
        <w:tc>
          <w:tcPr>
            <w:tcW w:w="7680" w:type="dxa"/>
          </w:tcPr>
          <w:p w:rsidR="00DE739A" w:rsidRPr="00813DD1" w:rsidRDefault="00DE739A" w:rsidP="00F633CC"/>
          <w:p w:rsidR="00DE739A" w:rsidRDefault="00DE739A" w:rsidP="00F633CC"/>
          <w:p w:rsidR="00DE739A" w:rsidRDefault="00DE739A" w:rsidP="00F633CC"/>
          <w:p w:rsidR="00DE739A" w:rsidRPr="00813DD1" w:rsidRDefault="00DE739A" w:rsidP="00F633CC"/>
        </w:tc>
      </w:tr>
      <w:tr w:rsidR="00DE739A" w:rsidRPr="00813DD1" w:rsidTr="00F633CC">
        <w:tc>
          <w:tcPr>
            <w:tcW w:w="2508" w:type="dxa"/>
          </w:tcPr>
          <w:p w:rsidR="00DE739A" w:rsidRPr="00813DD1" w:rsidRDefault="00DE739A" w:rsidP="00F633CC">
            <w:pPr>
              <w:rPr>
                <w:b/>
              </w:rPr>
            </w:pPr>
            <w:r w:rsidRPr="00813DD1">
              <w:rPr>
                <w:b/>
              </w:rPr>
              <w:t>Services Requested for Students</w:t>
            </w:r>
          </w:p>
        </w:tc>
        <w:tc>
          <w:tcPr>
            <w:tcW w:w="7680" w:type="dxa"/>
          </w:tcPr>
          <w:p w:rsidR="00DE739A" w:rsidRPr="00813DD1" w:rsidRDefault="00DE739A" w:rsidP="00F633CC"/>
          <w:p w:rsidR="00DE739A" w:rsidRPr="00813DD1" w:rsidRDefault="00DE739A" w:rsidP="00F633CC"/>
        </w:tc>
      </w:tr>
      <w:tr w:rsidR="00DE739A" w:rsidRPr="00813DD1" w:rsidTr="00F633CC">
        <w:tc>
          <w:tcPr>
            <w:tcW w:w="2508" w:type="dxa"/>
          </w:tcPr>
          <w:p w:rsidR="00DE739A" w:rsidRPr="00813DD1" w:rsidRDefault="00DE739A" w:rsidP="00F633CC">
            <w:pPr>
              <w:rPr>
                <w:b/>
              </w:rPr>
            </w:pPr>
            <w:r w:rsidRPr="00813DD1">
              <w:rPr>
                <w:b/>
              </w:rPr>
              <w:t>Professional Development Requested for Teachers/Staff</w:t>
            </w:r>
          </w:p>
        </w:tc>
        <w:tc>
          <w:tcPr>
            <w:tcW w:w="7680" w:type="dxa"/>
          </w:tcPr>
          <w:p w:rsidR="00DE739A" w:rsidRPr="00813DD1" w:rsidRDefault="00DE739A" w:rsidP="00F633CC"/>
        </w:tc>
      </w:tr>
      <w:tr w:rsidR="00DE739A" w:rsidRPr="00813DD1" w:rsidTr="00F633CC">
        <w:tc>
          <w:tcPr>
            <w:tcW w:w="2508" w:type="dxa"/>
          </w:tcPr>
          <w:p w:rsidR="00DE739A" w:rsidRPr="00813DD1" w:rsidRDefault="00DE739A" w:rsidP="00F633CC">
            <w:pPr>
              <w:rPr>
                <w:b/>
              </w:rPr>
            </w:pPr>
            <w:r w:rsidRPr="00813DD1">
              <w:rPr>
                <w:b/>
              </w:rPr>
              <w:t>Materials Requested</w:t>
            </w:r>
          </w:p>
        </w:tc>
        <w:tc>
          <w:tcPr>
            <w:tcW w:w="7680" w:type="dxa"/>
          </w:tcPr>
          <w:p w:rsidR="00DE739A" w:rsidRDefault="00DE739A" w:rsidP="00F633CC"/>
          <w:p w:rsidR="00DE739A" w:rsidRDefault="00DE739A" w:rsidP="00F633CC"/>
          <w:p w:rsidR="00DE739A" w:rsidRPr="00813DD1" w:rsidRDefault="00DE739A" w:rsidP="00F633CC"/>
        </w:tc>
      </w:tr>
      <w:tr w:rsidR="00DE739A" w:rsidRPr="00813DD1" w:rsidTr="00F633CC">
        <w:tc>
          <w:tcPr>
            <w:tcW w:w="2508" w:type="dxa"/>
          </w:tcPr>
          <w:p w:rsidR="00DE739A" w:rsidRPr="00813DD1" w:rsidRDefault="00DE739A" w:rsidP="00F633CC">
            <w:pPr>
              <w:rPr>
                <w:b/>
              </w:rPr>
            </w:pPr>
            <w:r w:rsidRPr="00813DD1">
              <w:rPr>
                <w:b/>
              </w:rPr>
              <w:t>How will the Services be Evaluated for Effectiveness</w:t>
            </w:r>
          </w:p>
        </w:tc>
        <w:tc>
          <w:tcPr>
            <w:tcW w:w="7680" w:type="dxa"/>
          </w:tcPr>
          <w:p w:rsidR="00DE739A" w:rsidRPr="00813DD1" w:rsidRDefault="00DE739A" w:rsidP="00F633CC"/>
        </w:tc>
      </w:tr>
      <w:tr w:rsidR="00DE739A" w:rsidRPr="00813DD1" w:rsidTr="00F633CC">
        <w:tc>
          <w:tcPr>
            <w:tcW w:w="2508" w:type="dxa"/>
          </w:tcPr>
          <w:p w:rsidR="00DE739A" w:rsidRPr="00813DD1" w:rsidRDefault="00DE739A" w:rsidP="00F633CC">
            <w:pPr>
              <w:rPr>
                <w:b/>
              </w:rPr>
            </w:pPr>
            <w:r w:rsidRPr="00813DD1">
              <w:rPr>
                <w:b/>
              </w:rPr>
              <w:t>Approval by District Coordinator</w:t>
            </w:r>
          </w:p>
        </w:tc>
        <w:tc>
          <w:tcPr>
            <w:tcW w:w="7680" w:type="dxa"/>
          </w:tcPr>
          <w:p w:rsidR="00DE739A" w:rsidRPr="00813DD1" w:rsidRDefault="00DE739A" w:rsidP="00F633CC"/>
          <w:p w:rsidR="00DE739A" w:rsidRPr="00813DD1" w:rsidRDefault="00DE739A" w:rsidP="00F633CC"/>
        </w:tc>
      </w:tr>
    </w:tbl>
    <w:p w:rsidR="00DE739A" w:rsidRPr="00813DD1" w:rsidRDefault="00DE739A" w:rsidP="00DE739A"/>
    <w:p w:rsidR="00DE739A" w:rsidRPr="00813DD1" w:rsidRDefault="00DE739A" w:rsidP="00DE739A">
      <w:pPr>
        <w:numPr>
          <w:ilvl w:val="0"/>
          <w:numId w:val="1"/>
        </w:numPr>
        <w:tabs>
          <w:tab w:val="clear" w:pos="1800"/>
          <w:tab w:val="num" w:pos="1080"/>
        </w:tabs>
        <w:ind w:left="1080"/>
        <w:rPr>
          <w:b/>
        </w:rPr>
      </w:pPr>
      <w:r w:rsidRPr="00813DD1">
        <w:rPr>
          <w:b/>
        </w:rPr>
        <w:t>Both parties agree on the program planning described</w:t>
      </w:r>
    </w:p>
    <w:p w:rsidR="00DE739A" w:rsidRPr="00813DD1" w:rsidRDefault="00DE739A" w:rsidP="00DE739A">
      <w:pPr>
        <w:ind w:left="720"/>
        <w:rPr>
          <w:b/>
        </w:rPr>
      </w:pPr>
    </w:p>
    <w:p w:rsidR="00DE739A" w:rsidRPr="00813DD1" w:rsidRDefault="00DE739A" w:rsidP="00DE739A">
      <w:pPr>
        <w:numPr>
          <w:ilvl w:val="0"/>
          <w:numId w:val="1"/>
        </w:numPr>
        <w:tabs>
          <w:tab w:val="clear" w:pos="1800"/>
          <w:tab w:val="num" w:pos="1080"/>
        </w:tabs>
        <w:ind w:left="1080"/>
        <w:rPr>
          <w:b/>
        </w:rPr>
      </w:pPr>
      <w:r w:rsidRPr="00813DD1">
        <w:rPr>
          <w:b/>
        </w:rPr>
        <w:t>Modifications to this plan will include:</w:t>
      </w:r>
    </w:p>
    <w:p w:rsidR="00DE739A" w:rsidRPr="00813DD1" w:rsidRDefault="00DE739A" w:rsidP="00DE739A">
      <w:pPr>
        <w:rPr>
          <w:b/>
        </w:rPr>
      </w:pPr>
    </w:p>
    <w:p w:rsidR="00DE739A" w:rsidRPr="00813DD1" w:rsidRDefault="00DE739A" w:rsidP="00DE739A">
      <w:pPr>
        <w:rPr>
          <w:b/>
        </w:rPr>
      </w:pPr>
      <w:r w:rsidRPr="00813DD1">
        <w:rPr>
          <w:b/>
        </w:rPr>
        <w:tab/>
        <w:t>_____________________________________________________________</w:t>
      </w:r>
    </w:p>
    <w:p w:rsidR="00DE739A" w:rsidRPr="00813DD1" w:rsidRDefault="00DE739A" w:rsidP="00DE739A">
      <w:pPr>
        <w:rPr>
          <w:b/>
        </w:rPr>
      </w:pPr>
    </w:p>
    <w:p w:rsidR="00DE739A" w:rsidRPr="00813DD1" w:rsidRDefault="00DE739A" w:rsidP="00DE739A">
      <w:pPr>
        <w:ind w:firstLine="720"/>
        <w:rPr>
          <w:b/>
        </w:rPr>
      </w:pPr>
      <w:r w:rsidRPr="00813DD1">
        <w:rPr>
          <w:b/>
        </w:rPr>
        <w:t>Signed:</w:t>
      </w:r>
    </w:p>
    <w:p w:rsidR="00DE739A" w:rsidRPr="00813DD1" w:rsidRDefault="00DE739A" w:rsidP="00DE739A">
      <w:pPr>
        <w:rPr>
          <w:b/>
        </w:rPr>
      </w:pPr>
    </w:p>
    <w:p w:rsidR="00DE739A" w:rsidRPr="00813DD1" w:rsidRDefault="00DE739A" w:rsidP="00DE739A">
      <w:pPr>
        <w:ind w:firstLine="720"/>
        <w:rPr>
          <w:b/>
        </w:rPr>
      </w:pPr>
      <w:r w:rsidRPr="00813DD1">
        <w:rPr>
          <w:b/>
        </w:rPr>
        <w:t xml:space="preserve">________________________________            </w:t>
      </w:r>
      <w:r w:rsidRPr="00813DD1">
        <w:rPr>
          <w:b/>
        </w:rPr>
        <w:tab/>
        <w:t>_________________________</w:t>
      </w:r>
    </w:p>
    <w:p w:rsidR="00DE739A" w:rsidRPr="00813DD1" w:rsidRDefault="00DE739A" w:rsidP="00DE739A">
      <w:pPr>
        <w:rPr>
          <w:b/>
        </w:rPr>
      </w:pPr>
      <w:r w:rsidRPr="00813DD1">
        <w:rPr>
          <w:b/>
        </w:rPr>
        <w:tab/>
        <w:t xml:space="preserve">LEA Director, </w:t>
      </w:r>
      <w:r w:rsidRPr="00813DD1">
        <w:rPr>
          <w:b/>
          <w:i/>
        </w:rPr>
        <w:t>ESEA</w:t>
      </w:r>
      <w:r w:rsidRPr="00813DD1">
        <w:rPr>
          <w:b/>
        </w:rPr>
        <w:t xml:space="preserve"> Programs</w:t>
      </w:r>
      <w:r w:rsidRPr="00813DD1">
        <w:rPr>
          <w:b/>
        </w:rPr>
        <w:tab/>
      </w:r>
      <w:r w:rsidRPr="00813DD1">
        <w:rPr>
          <w:b/>
        </w:rPr>
        <w:tab/>
      </w:r>
      <w:r w:rsidRPr="00813DD1">
        <w:rPr>
          <w:b/>
        </w:rPr>
        <w:tab/>
        <w:t>Private School Official</w:t>
      </w:r>
    </w:p>
    <w:p w:rsidR="00DE739A" w:rsidRPr="00813DD1" w:rsidRDefault="00DE739A" w:rsidP="00DE739A">
      <w:pPr>
        <w:rPr>
          <w:b/>
        </w:rPr>
      </w:pPr>
    </w:p>
    <w:p w:rsidR="00DE739A" w:rsidRPr="00813DD1" w:rsidRDefault="00DE739A" w:rsidP="00DE739A">
      <w:pPr>
        <w:ind w:firstLine="720"/>
        <w:rPr>
          <w:b/>
        </w:rPr>
      </w:pPr>
      <w:r w:rsidRPr="00813DD1">
        <w:rPr>
          <w:b/>
        </w:rPr>
        <w:t>________________________________</w:t>
      </w:r>
      <w:r w:rsidRPr="00813DD1">
        <w:rPr>
          <w:b/>
        </w:rPr>
        <w:tab/>
      </w:r>
      <w:r w:rsidRPr="00813DD1">
        <w:rPr>
          <w:b/>
        </w:rPr>
        <w:tab/>
        <w:t>__________________________</w:t>
      </w:r>
    </w:p>
    <w:p w:rsidR="00DE739A" w:rsidRPr="00813DD1" w:rsidRDefault="00DE739A" w:rsidP="00DE739A">
      <w:pPr>
        <w:ind w:firstLine="720"/>
        <w:rPr>
          <w:b/>
        </w:rPr>
      </w:pPr>
      <w:r w:rsidRPr="00813DD1">
        <w:rPr>
          <w:b/>
        </w:rPr>
        <w:t>Date</w:t>
      </w:r>
      <w:r w:rsidRPr="00813DD1">
        <w:rPr>
          <w:b/>
        </w:rPr>
        <w:tab/>
      </w:r>
      <w:r w:rsidRPr="00813DD1">
        <w:rPr>
          <w:b/>
        </w:rPr>
        <w:tab/>
      </w:r>
      <w:r w:rsidRPr="00813DD1">
        <w:rPr>
          <w:b/>
        </w:rPr>
        <w:tab/>
      </w:r>
      <w:r w:rsidRPr="00813DD1">
        <w:rPr>
          <w:b/>
        </w:rPr>
        <w:tab/>
      </w:r>
      <w:r w:rsidRPr="00813DD1">
        <w:rPr>
          <w:b/>
        </w:rPr>
        <w:tab/>
      </w:r>
      <w:r w:rsidRPr="00813DD1">
        <w:rPr>
          <w:b/>
        </w:rPr>
        <w:tab/>
      </w:r>
      <w:r w:rsidRPr="00813DD1">
        <w:rPr>
          <w:b/>
        </w:rPr>
        <w:tab/>
        <w:t>Date</w:t>
      </w:r>
    </w:p>
    <w:p w:rsidR="006E37EE" w:rsidRDefault="006E37EE"/>
    <w:p w:rsidR="00DE739A" w:rsidRDefault="00DE739A"/>
    <w:tbl>
      <w:tblPr>
        <w:tblpPr w:leftFromText="180" w:rightFromText="180" w:vertAnchor="page" w:horzAnchor="margin" w:tblpXSpec="center" w:tblpY="976"/>
        <w:tblW w:w="10323" w:type="dxa"/>
        <w:tblBorders>
          <w:top w:val="double" w:sz="4" w:space="0" w:color="auto"/>
          <w:left w:val="double" w:sz="4" w:space="0" w:color="auto"/>
          <w:bottom w:val="double" w:sz="4" w:space="0" w:color="auto"/>
          <w:right w:val="double" w:sz="4" w:space="0" w:color="auto"/>
        </w:tblBorders>
        <w:tblLayout w:type="fixed"/>
        <w:tblLook w:val="01E0"/>
      </w:tblPr>
      <w:tblGrid>
        <w:gridCol w:w="2298"/>
        <w:gridCol w:w="1581"/>
        <w:gridCol w:w="2590"/>
        <w:gridCol w:w="1617"/>
        <w:gridCol w:w="2237"/>
      </w:tblGrid>
      <w:tr w:rsidR="00DE739A" w:rsidRPr="00813DD1" w:rsidTr="00DE739A">
        <w:trPr>
          <w:trHeight w:val="1276"/>
        </w:trPr>
        <w:tc>
          <w:tcPr>
            <w:tcW w:w="10323" w:type="dxa"/>
            <w:gridSpan w:val="5"/>
            <w:tcBorders>
              <w:top w:val="double" w:sz="4" w:space="0" w:color="auto"/>
              <w:bottom w:val="double" w:sz="4" w:space="0" w:color="auto"/>
            </w:tcBorders>
            <w:shd w:val="clear" w:color="auto" w:fill="CCCCCC"/>
          </w:tcPr>
          <w:p w:rsidR="00DE739A" w:rsidRPr="00813DD1" w:rsidRDefault="00DE739A" w:rsidP="00DE739A">
            <w:pPr>
              <w:spacing w:before="60" w:after="60"/>
              <w:jc w:val="center"/>
              <w:rPr>
                <w:b/>
              </w:rPr>
            </w:pPr>
            <w:r w:rsidRPr="00813DD1">
              <w:rPr>
                <w:b/>
              </w:rPr>
              <w:lastRenderedPageBreak/>
              <w:t>CONSULTATION MEETING ATTENDANCE SIGN-IN SHEET</w:t>
            </w:r>
          </w:p>
          <w:p w:rsidR="00DE739A" w:rsidRPr="00813DD1" w:rsidRDefault="00DE739A" w:rsidP="00DE739A">
            <w:pPr>
              <w:spacing w:before="60" w:after="60"/>
              <w:jc w:val="center"/>
            </w:pPr>
            <w:r>
              <w:rPr>
                <w:i/>
              </w:rPr>
              <w:t>April 25, 2012</w:t>
            </w:r>
          </w:p>
          <w:p w:rsidR="00DE739A" w:rsidRPr="00813DD1" w:rsidRDefault="00DE739A" w:rsidP="00DE739A">
            <w:pPr>
              <w:jc w:val="center"/>
            </w:pPr>
            <w:r>
              <w:rPr>
                <w:i/>
              </w:rPr>
              <w:t>MSD of Washington Township</w:t>
            </w:r>
          </w:p>
        </w:tc>
      </w:tr>
      <w:tr w:rsidR="00DE739A" w:rsidRPr="00813DD1" w:rsidTr="00DE739A">
        <w:trPr>
          <w:trHeight w:val="851"/>
        </w:trPr>
        <w:tc>
          <w:tcPr>
            <w:tcW w:w="2298" w:type="dxa"/>
            <w:tcBorders>
              <w:top w:val="double" w:sz="4" w:space="0" w:color="auto"/>
              <w:bottom w:val="double" w:sz="4" w:space="0" w:color="auto"/>
              <w:right w:val="double" w:sz="4" w:space="0" w:color="auto"/>
            </w:tcBorders>
            <w:shd w:val="clear" w:color="auto" w:fill="E6E6E6"/>
          </w:tcPr>
          <w:p w:rsidR="00DE739A" w:rsidRPr="00813DD1" w:rsidRDefault="00DE739A" w:rsidP="00DE739A">
            <w:pPr>
              <w:spacing w:before="60" w:after="60"/>
              <w:rPr>
                <w:b/>
              </w:rPr>
            </w:pPr>
            <w:r w:rsidRPr="00813DD1">
              <w:rPr>
                <w:b/>
              </w:rPr>
              <w:t>NAME</w:t>
            </w:r>
          </w:p>
        </w:tc>
        <w:tc>
          <w:tcPr>
            <w:tcW w:w="1581" w:type="dxa"/>
            <w:tcBorders>
              <w:top w:val="double" w:sz="4" w:space="0" w:color="auto"/>
              <w:left w:val="double" w:sz="4" w:space="0" w:color="auto"/>
              <w:bottom w:val="double" w:sz="4" w:space="0" w:color="auto"/>
              <w:right w:val="double" w:sz="4" w:space="0" w:color="auto"/>
            </w:tcBorders>
            <w:shd w:val="clear" w:color="auto" w:fill="E6E6E6"/>
          </w:tcPr>
          <w:p w:rsidR="00DE739A" w:rsidRPr="00813DD1" w:rsidRDefault="00DE739A" w:rsidP="00DE739A">
            <w:pPr>
              <w:spacing w:before="60" w:after="60"/>
              <w:rPr>
                <w:b/>
              </w:rPr>
            </w:pPr>
            <w:r w:rsidRPr="00813DD1">
              <w:rPr>
                <w:b/>
              </w:rPr>
              <w:t>TITLE</w:t>
            </w:r>
          </w:p>
        </w:tc>
        <w:tc>
          <w:tcPr>
            <w:tcW w:w="2590" w:type="dxa"/>
            <w:tcBorders>
              <w:top w:val="double" w:sz="4" w:space="0" w:color="auto"/>
              <w:left w:val="double" w:sz="4" w:space="0" w:color="auto"/>
              <w:bottom w:val="double" w:sz="4" w:space="0" w:color="auto"/>
              <w:right w:val="double" w:sz="4" w:space="0" w:color="auto"/>
            </w:tcBorders>
            <w:shd w:val="clear" w:color="auto" w:fill="E6E6E6"/>
          </w:tcPr>
          <w:p w:rsidR="00DE739A" w:rsidRPr="00813DD1" w:rsidRDefault="00DE739A" w:rsidP="00DE739A">
            <w:pPr>
              <w:spacing w:before="60" w:after="60"/>
              <w:rPr>
                <w:b/>
              </w:rPr>
            </w:pPr>
            <w:r w:rsidRPr="00813DD1">
              <w:rPr>
                <w:b/>
              </w:rPr>
              <w:t>SCHOOL NAME AND ADDRESS</w:t>
            </w:r>
          </w:p>
        </w:tc>
        <w:tc>
          <w:tcPr>
            <w:tcW w:w="1617" w:type="dxa"/>
            <w:tcBorders>
              <w:top w:val="double" w:sz="4" w:space="0" w:color="auto"/>
              <w:left w:val="double" w:sz="4" w:space="0" w:color="auto"/>
              <w:bottom w:val="double" w:sz="4" w:space="0" w:color="auto"/>
              <w:right w:val="double" w:sz="4" w:space="0" w:color="auto"/>
            </w:tcBorders>
            <w:shd w:val="clear" w:color="auto" w:fill="E6E6E6"/>
          </w:tcPr>
          <w:p w:rsidR="00DE739A" w:rsidRPr="00813DD1" w:rsidRDefault="00DE739A" w:rsidP="00DE739A">
            <w:pPr>
              <w:spacing w:before="60" w:after="60"/>
              <w:rPr>
                <w:b/>
              </w:rPr>
            </w:pPr>
            <w:r w:rsidRPr="00813DD1">
              <w:rPr>
                <w:b/>
              </w:rPr>
              <w:t>PHONE #</w:t>
            </w:r>
          </w:p>
        </w:tc>
        <w:tc>
          <w:tcPr>
            <w:tcW w:w="2237" w:type="dxa"/>
            <w:tcBorders>
              <w:top w:val="double" w:sz="4" w:space="0" w:color="auto"/>
              <w:left w:val="double" w:sz="4" w:space="0" w:color="auto"/>
              <w:bottom w:val="double" w:sz="4" w:space="0" w:color="auto"/>
            </w:tcBorders>
            <w:shd w:val="clear" w:color="auto" w:fill="E6E6E6"/>
          </w:tcPr>
          <w:p w:rsidR="00DE739A" w:rsidRPr="00813DD1" w:rsidRDefault="00DE739A" w:rsidP="00DE739A">
            <w:pPr>
              <w:spacing w:before="60" w:after="60"/>
              <w:rPr>
                <w:b/>
              </w:rPr>
            </w:pPr>
            <w:r w:rsidRPr="00813DD1">
              <w:rPr>
                <w:b/>
              </w:rPr>
              <w:t>E-MAIL</w:t>
            </w:r>
          </w:p>
        </w:tc>
      </w:tr>
      <w:tr w:rsidR="00DE739A" w:rsidRPr="00813DD1" w:rsidTr="00DE739A">
        <w:trPr>
          <w:trHeight w:val="696"/>
        </w:trPr>
        <w:tc>
          <w:tcPr>
            <w:tcW w:w="2298" w:type="dxa"/>
            <w:tcBorders>
              <w:top w:val="double" w:sz="4" w:space="0" w:color="auto"/>
              <w:bottom w:val="double" w:sz="4" w:space="0" w:color="auto"/>
              <w:right w:val="double" w:sz="4" w:space="0" w:color="auto"/>
            </w:tcBorders>
          </w:tcPr>
          <w:p w:rsidR="00DE739A" w:rsidRPr="00813DD1" w:rsidRDefault="00DE739A" w:rsidP="00DE739A"/>
          <w:p w:rsidR="00DE739A" w:rsidRPr="00813DD1" w:rsidRDefault="00DE739A" w:rsidP="00DE739A"/>
        </w:tc>
        <w:tc>
          <w:tcPr>
            <w:tcW w:w="1581"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590"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1617"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237" w:type="dxa"/>
            <w:tcBorders>
              <w:top w:val="double" w:sz="4" w:space="0" w:color="auto"/>
              <w:left w:val="double" w:sz="4" w:space="0" w:color="auto"/>
              <w:bottom w:val="double" w:sz="4" w:space="0" w:color="auto"/>
            </w:tcBorders>
          </w:tcPr>
          <w:p w:rsidR="00DE739A" w:rsidRPr="00813DD1" w:rsidRDefault="00DE739A" w:rsidP="00DE739A"/>
        </w:tc>
      </w:tr>
      <w:tr w:rsidR="00DE739A" w:rsidRPr="00813DD1" w:rsidTr="00DE739A">
        <w:trPr>
          <w:trHeight w:val="696"/>
        </w:trPr>
        <w:tc>
          <w:tcPr>
            <w:tcW w:w="2298" w:type="dxa"/>
            <w:tcBorders>
              <w:top w:val="double" w:sz="4" w:space="0" w:color="auto"/>
              <w:bottom w:val="double" w:sz="4" w:space="0" w:color="auto"/>
              <w:right w:val="double" w:sz="4" w:space="0" w:color="auto"/>
            </w:tcBorders>
          </w:tcPr>
          <w:p w:rsidR="00DE739A" w:rsidRPr="00813DD1" w:rsidRDefault="00DE739A" w:rsidP="00DE739A"/>
          <w:p w:rsidR="00DE739A" w:rsidRPr="00813DD1" w:rsidRDefault="00DE739A" w:rsidP="00DE739A"/>
        </w:tc>
        <w:tc>
          <w:tcPr>
            <w:tcW w:w="1581"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590"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1617"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237" w:type="dxa"/>
            <w:tcBorders>
              <w:top w:val="double" w:sz="4" w:space="0" w:color="auto"/>
              <w:left w:val="double" w:sz="4" w:space="0" w:color="auto"/>
              <w:bottom w:val="double" w:sz="4" w:space="0" w:color="auto"/>
            </w:tcBorders>
          </w:tcPr>
          <w:p w:rsidR="00DE739A" w:rsidRPr="00813DD1" w:rsidRDefault="00DE739A" w:rsidP="00DE739A"/>
        </w:tc>
      </w:tr>
      <w:tr w:rsidR="00DE739A" w:rsidRPr="00813DD1" w:rsidTr="00DE739A">
        <w:trPr>
          <w:trHeight w:val="677"/>
        </w:trPr>
        <w:tc>
          <w:tcPr>
            <w:tcW w:w="2298" w:type="dxa"/>
            <w:tcBorders>
              <w:top w:val="double" w:sz="4" w:space="0" w:color="auto"/>
              <w:bottom w:val="double" w:sz="4" w:space="0" w:color="auto"/>
              <w:right w:val="double" w:sz="4" w:space="0" w:color="auto"/>
            </w:tcBorders>
          </w:tcPr>
          <w:p w:rsidR="00DE739A" w:rsidRPr="00813DD1" w:rsidRDefault="00DE739A" w:rsidP="00DE739A"/>
          <w:p w:rsidR="00DE739A" w:rsidRPr="00813DD1" w:rsidRDefault="00DE739A" w:rsidP="00DE739A"/>
        </w:tc>
        <w:tc>
          <w:tcPr>
            <w:tcW w:w="1581"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590"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1617"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237" w:type="dxa"/>
            <w:tcBorders>
              <w:top w:val="double" w:sz="4" w:space="0" w:color="auto"/>
              <w:left w:val="double" w:sz="4" w:space="0" w:color="auto"/>
              <w:bottom w:val="double" w:sz="4" w:space="0" w:color="auto"/>
            </w:tcBorders>
          </w:tcPr>
          <w:p w:rsidR="00DE739A" w:rsidRPr="00813DD1" w:rsidRDefault="00DE739A" w:rsidP="00DE739A"/>
        </w:tc>
      </w:tr>
      <w:tr w:rsidR="00DE739A" w:rsidRPr="00813DD1" w:rsidTr="00DE739A">
        <w:trPr>
          <w:trHeight w:val="696"/>
        </w:trPr>
        <w:tc>
          <w:tcPr>
            <w:tcW w:w="2298" w:type="dxa"/>
            <w:tcBorders>
              <w:top w:val="double" w:sz="4" w:space="0" w:color="auto"/>
              <w:bottom w:val="double" w:sz="4" w:space="0" w:color="auto"/>
              <w:right w:val="double" w:sz="4" w:space="0" w:color="auto"/>
            </w:tcBorders>
          </w:tcPr>
          <w:p w:rsidR="00DE739A" w:rsidRPr="00813DD1" w:rsidRDefault="00DE739A" w:rsidP="00DE739A"/>
          <w:p w:rsidR="00DE739A" w:rsidRPr="00813DD1" w:rsidRDefault="00DE739A" w:rsidP="00DE739A"/>
        </w:tc>
        <w:tc>
          <w:tcPr>
            <w:tcW w:w="1581"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590"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1617"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237" w:type="dxa"/>
            <w:tcBorders>
              <w:top w:val="double" w:sz="4" w:space="0" w:color="auto"/>
              <w:left w:val="double" w:sz="4" w:space="0" w:color="auto"/>
              <w:bottom w:val="double" w:sz="4" w:space="0" w:color="auto"/>
            </w:tcBorders>
          </w:tcPr>
          <w:p w:rsidR="00DE739A" w:rsidRPr="00813DD1" w:rsidRDefault="00DE739A" w:rsidP="00DE739A"/>
        </w:tc>
      </w:tr>
      <w:tr w:rsidR="00DE739A" w:rsidRPr="00813DD1" w:rsidTr="00DE739A">
        <w:trPr>
          <w:trHeight w:val="696"/>
        </w:trPr>
        <w:tc>
          <w:tcPr>
            <w:tcW w:w="2298" w:type="dxa"/>
            <w:tcBorders>
              <w:top w:val="double" w:sz="4" w:space="0" w:color="auto"/>
              <w:bottom w:val="double" w:sz="4" w:space="0" w:color="auto"/>
              <w:right w:val="double" w:sz="4" w:space="0" w:color="auto"/>
            </w:tcBorders>
          </w:tcPr>
          <w:p w:rsidR="00DE739A" w:rsidRPr="00813DD1" w:rsidRDefault="00DE739A" w:rsidP="00DE739A"/>
          <w:p w:rsidR="00DE739A" w:rsidRPr="00813DD1" w:rsidRDefault="00DE739A" w:rsidP="00DE739A"/>
        </w:tc>
        <w:tc>
          <w:tcPr>
            <w:tcW w:w="1581"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590"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1617"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237" w:type="dxa"/>
            <w:tcBorders>
              <w:top w:val="double" w:sz="4" w:space="0" w:color="auto"/>
              <w:left w:val="double" w:sz="4" w:space="0" w:color="auto"/>
              <w:bottom w:val="double" w:sz="4" w:space="0" w:color="auto"/>
            </w:tcBorders>
          </w:tcPr>
          <w:p w:rsidR="00DE739A" w:rsidRPr="00813DD1" w:rsidRDefault="00DE739A" w:rsidP="00DE739A"/>
        </w:tc>
      </w:tr>
      <w:tr w:rsidR="00DE739A" w:rsidRPr="00813DD1" w:rsidTr="00DE739A">
        <w:trPr>
          <w:trHeight w:val="677"/>
        </w:trPr>
        <w:tc>
          <w:tcPr>
            <w:tcW w:w="2298" w:type="dxa"/>
            <w:tcBorders>
              <w:top w:val="double" w:sz="4" w:space="0" w:color="auto"/>
              <w:bottom w:val="double" w:sz="4" w:space="0" w:color="auto"/>
              <w:right w:val="double" w:sz="4" w:space="0" w:color="auto"/>
            </w:tcBorders>
          </w:tcPr>
          <w:p w:rsidR="00DE739A" w:rsidRPr="00813DD1" w:rsidRDefault="00DE739A" w:rsidP="00DE739A"/>
          <w:p w:rsidR="00DE739A" w:rsidRPr="00813DD1" w:rsidRDefault="00DE739A" w:rsidP="00DE739A"/>
        </w:tc>
        <w:tc>
          <w:tcPr>
            <w:tcW w:w="1581"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590"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1617"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237" w:type="dxa"/>
            <w:tcBorders>
              <w:top w:val="double" w:sz="4" w:space="0" w:color="auto"/>
              <w:left w:val="double" w:sz="4" w:space="0" w:color="auto"/>
              <w:bottom w:val="double" w:sz="4" w:space="0" w:color="auto"/>
            </w:tcBorders>
          </w:tcPr>
          <w:p w:rsidR="00DE739A" w:rsidRPr="00813DD1" w:rsidRDefault="00DE739A" w:rsidP="00DE739A"/>
        </w:tc>
      </w:tr>
      <w:tr w:rsidR="00DE739A" w:rsidRPr="00813DD1" w:rsidTr="00DE739A">
        <w:trPr>
          <w:trHeight w:val="677"/>
        </w:trPr>
        <w:tc>
          <w:tcPr>
            <w:tcW w:w="2298" w:type="dxa"/>
            <w:tcBorders>
              <w:top w:val="double" w:sz="4" w:space="0" w:color="auto"/>
              <w:bottom w:val="double" w:sz="4" w:space="0" w:color="auto"/>
              <w:right w:val="double" w:sz="4" w:space="0" w:color="auto"/>
            </w:tcBorders>
          </w:tcPr>
          <w:p w:rsidR="00DE739A" w:rsidRPr="00813DD1" w:rsidRDefault="00DE739A" w:rsidP="00DE739A"/>
          <w:p w:rsidR="00DE739A" w:rsidRPr="00813DD1" w:rsidRDefault="00DE739A" w:rsidP="00DE739A"/>
        </w:tc>
        <w:tc>
          <w:tcPr>
            <w:tcW w:w="1581"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590"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1617"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237" w:type="dxa"/>
            <w:tcBorders>
              <w:top w:val="double" w:sz="4" w:space="0" w:color="auto"/>
              <w:left w:val="double" w:sz="4" w:space="0" w:color="auto"/>
              <w:bottom w:val="double" w:sz="4" w:space="0" w:color="auto"/>
            </w:tcBorders>
          </w:tcPr>
          <w:p w:rsidR="00DE739A" w:rsidRPr="00813DD1" w:rsidRDefault="00DE739A" w:rsidP="00DE739A"/>
        </w:tc>
      </w:tr>
      <w:tr w:rsidR="00DE739A" w:rsidRPr="00813DD1" w:rsidTr="00DE739A">
        <w:trPr>
          <w:trHeight w:val="696"/>
        </w:trPr>
        <w:tc>
          <w:tcPr>
            <w:tcW w:w="2298" w:type="dxa"/>
            <w:tcBorders>
              <w:top w:val="double" w:sz="4" w:space="0" w:color="auto"/>
              <w:bottom w:val="double" w:sz="4" w:space="0" w:color="auto"/>
              <w:right w:val="double" w:sz="4" w:space="0" w:color="auto"/>
            </w:tcBorders>
          </w:tcPr>
          <w:p w:rsidR="00DE739A" w:rsidRPr="00813DD1" w:rsidRDefault="00DE739A" w:rsidP="00DE739A"/>
          <w:p w:rsidR="00DE739A" w:rsidRPr="00813DD1" w:rsidRDefault="00DE739A" w:rsidP="00DE739A"/>
        </w:tc>
        <w:tc>
          <w:tcPr>
            <w:tcW w:w="1581"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590"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1617"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237" w:type="dxa"/>
            <w:tcBorders>
              <w:top w:val="double" w:sz="4" w:space="0" w:color="auto"/>
              <w:left w:val="double" w:sz="4" w:space="0" w:color="auto"/>
              <w:bottom w:val="double" w:sz="4" w:space="0" w:color="auto"/>
            </w:tcBorders>
          </w:tcPr>
          <w:p w:rsidR="00DE739A" w:rsidRPr="00813DD1" w:rsidRDefault="00DE739A" w:rsidP="00DE739A"/>
        </w:tc>
      </w:tr>
      <w:tr w:rsidR="00DE739A" w:rsidRPr="00813DD1" w:rsidTr="00DE739A">
        <w:trPr>
          <w:trHeight w:val="696"/>
        </w:trPr>
        <w:tc>
          <w:tcPr>
            <w:tcW w:w="2298" w:type="dxa"/>
            <w:tcBorders>
              <w:top w:val="double" w:sz="4" w:space="0" w:color="auto"/>
              <w:bottom w:val="double" w:sz="4" w:space="0" w:color="auto"/>
              <w:right w:val="double" w:sz="4" w:space="0" w:color="auto"/>
            </w:tcBorders>
          </w:tcPr>
          <w:p w:rsidR="00DE739A" w:rsidRPr="00813DD1" w:rsidRDefault="00DE739A" w:rsidP="00DE739A"/>
          <w:p w:rsidR="00DE739A" w:rsidRPr="00813DD1" w:rsidRDefault="00DE739A" w:rsidP="00DE739A"/>
        </w:tc>
        <w:tc>
          <w:tcPr>
            <w:tcW w:w="1581"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590"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1617"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237" w:type="dxa"/>
            <w:tcBorders>
              <w:top w:val="double" w:sz="4" w:space="0" w:color="auto"/>
              <w:left w:val="double" w:sz="4" w:space="0" w:color="auto"/>
              <w:bottom w:val="double" w:sz="4" w:space="0" w:color="auto"/>
            </w:tcBorders>
          </w:tcPr>
          <w:p w:rsidR="00DE739A" w:rsidRPr="00813DD1" w:rsidRDefault="00DE739A" w:rsidP="00DE739A"/>
        </w:tc>
      </w:tr>
      <w:tr w:rsidR="00DE739A" w:rsidRPr="00813DD1" w:rsidTr="00DE739A">
        <w:trPr>
          <w:trHeight w:val="677"/>
        </w:trPr>
        <w:tc>
          <w:tcPr>
            <w:tcW w:w="2298" w:type="dxa"/>
            <w:tcBorders>
              <w:top w:val="double" w:sz="4" w:space="0" w:color="auto"/>
              <w:bottom w:val="double" w:sz="4" w:space="0" w:color="auto"/>
              <w:right w:val="double" w:sz="4" w:space="0" w:color="auto"/>
            </w:tcBorders>
          </w:tcPr>
          <w:p w:rsidR="00DE739A" w:rsidRPr="00813DD1" w:rsidRDefault="00DE739A" w:rsidP="00DE739A"/>
          <w:p w:rsidR="00DE739A" w:rsidRPr="00813DD1" w:rsidRDefault="00DE739A" w:rsidP="00DE739A"/>
        </w:tc>
        <w:tc>
          <w:tcPr>
            <w:tcW w:w="1581"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590"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1617"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237" w:type="dxa"/>
            <w:tcBorders>
              <w:top w:val="double" w:sz="4" w:space="0" w:color="auto"/>
              <w:left w:val="double" w:sz="4" w:space="0" w:color="auto"/>
              <w:bottom w:val="double" w:sz="4" w:space="0" w:color="auto"/>
            </w:tcBorders>
          </w:tcPr>
          <w:p w:rsidR="00DE739A" w:rsidRPr="00813DD1" w:rsidRDefault="00DE739A" w:rsidP="00DE739A"/>
        </w:tc>
      </w:tr>
      <w:tr w:rsidR="00DE739A" w:rsidRPr="00813DD1" w:rsidTr="00DE739A">
        <w:trPr>
          <w:trHeight w:val="696"/>
        </w:trPr>
        <w:tc>
          <w:tcPr>
            <w:tcW w:w="2298" w:type="dxa"/>
            <w:tcBorders>
              <w:top w:val="double" w:sz="4" w:space="0" w:color="auto"/>
              <w:bottom w:val="double" w:sz="4" w:space="0" w:color="auto"/>
              <w:right w:val="double" w:sz="4" w:space="0" w:color="auto"/>
            </w:tcBorders>
          </w:tcPr>
          <w:p w:rsidR="00DE739A" w:rsidRPr="00813DD1" w:rsidRDefault="00DE739A" w:rsidP="00DE739A"/>
          <w:p w:rsidR="00DE739A" w:rsidRPr="00813DD1" w:rsidRDefault="00DE739A" w:rsidP="00DE739A"/>
        </w:tc>
        <w:tc>
          <w:tcPr>
            <w:tcW w:w="1581"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590"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1617"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237" w:type="dxa"/>
            <w:tcBorders>
              <w:top w:val="double" w:sz="4" w:space="0" w:color="auto"/>
              <w:left w:val="double" w:sz="4" w:space="0" w:color="auto"/>
              <w:bottom w:val="double" w:sz="4" w:space="0" w:color="auto"/>
            </w:tcBorders>
          </w:tcPr>
          <w:p w:rsidR="00DE739A" w:rsidRPr="00813DD1" w:rsidRDefault="00DE739A" w:rsidP="00DE739A"/>
        </w:tc>
      </w:tr>
      <w:tr w:rsidR="00DE739A" w:rsidRPr="00813DD1" w:rsidTr="00DE739A">
        <w:trPr>
          <w:trHeight w:val="696"/>
        </w:trPr>
        <w:tc>
          <w:tcPr>
            <w:tcW w:w="2298" w:type="dxa"/>
            <w:tcBorders>
              <w:top w:val="double" w:sz="4" w:space="0" w:color="auto"/>
              <w:bottom w:val="double" w:sz="4" w:space="0" w:color="auto"/>
              <w:right w:val="double" w:sz="4" w:space="0" w:color="auto"/>
            </w:tcBorders>
          </w:tcPr>
          <w:p w:rsidR="00DE739A" w:rsidRPr="00813DD1" w:rsidRDefault="00DE739A" w:rsidP="00DE739A"/>
          <w:p w:rsidR="00DE739A" w:rsidRPr="00813DD1" w:rsidRDefault="00DE739A" w:rsidP="00DE739A"/>
        </w:tc>
        <w:tc>
          <w:tcPr>
            <w:tcW w:w="1581"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590"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1617"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237" w:type="dxa"/>
            <w:tcBorders>
              <w:top w:val="double" w:sz="4" w:space="0" w:color="auto"/>
              <w:left w:val="double" w:sz="4" w:space="0" w:color="auto"/>
              <w:bottom w:val="double" w:sz="4" w:space="0" w:color="auto"/>
            </w:tcBorders>
          </w:tcPr>
          <w:p w:rsidR="00DE739A" w:rsidRPr="00813DD1" w:rsidRDefault="00DE739A" w:rsidP="00DE739A"/>
        </w:tc>
      </w:tr>
      <w:tr w:rsidR="00DE739A" w:rsidRPr="00813DD1" w:rsidTr="00DE739A">
        <w:trPr>
          <w:trHeight w:val="677"/>
        </w:trPr>
        <w:tc>
          <w:tcPr>
            <w:tcW w:w="2298" w:type="dxa"/>
            <w:tcBorders>
              <w:top w:val="double" w:sz="4" w:space="0" w:color="auto"/>
              <w:bottom w:val="double" w:sz="4" w:space="0" w:color="auto"/>
              <w:right w:val="double" w:sz="4" w:space="0" w:color="auto"/>
            </w:tcBorders>
          </w:tcPr>
          <w:p w:rsidR="00DE739A" w:rsidRPr="00813DD1" w:rsidRDefault="00DE739A" w:rsidP="00DE739A"/>
          <w:p w:rsidR="00DE739A" w:rsidRPr="00813DD1" w:rsidRDefault="00DE739A" w:rsidP="00DE739A"/>
        </w:tc>
        <w:tc>
          <w:tcPr>
            <w:tcW w:w="1581"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590"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1617"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237" w:type="dxa"/>
            <w:tcBorders>
              <w:top w:val="double" w:sz="4" w:space="0" w:color="auto"/>
              <w:left w:val="double" w:sz="4" w:space="0" w:color="auto"/>
              <w:bottom w:val="double" w:sz="4" w:space="0" w:color="auto"/>
            </w:tcBorders>
          </w:tcPr>
          <w:p w:rsidR="00DE739A" w:rsidRPr="00813DD1" w:rsidRDefault="00DE739A" w:rsidP="00DE739A"/>
        </w:tc>
      </w:tr>
      <w:tr w:rsidR="00DE739A" w:rsidRPr="00813DD1" w:rsidTr="00DE739A">
        <w:trPr>
          <w:trHeight w:val="677"/>
        </w:trPr>
        <w:tc>
          <w:tcPr>
            <w:tcW w:w="2298" w:type="dxa"/>
            <w:tcBorders>
              <w:top w:val="double" w:sz="4" w:space="0" w:color="auto"/>
              <w:bottom w:val="double" w:sz="4" w:space="0" w:color="auto"/>
              <w:right w:val="double" w:sz="4" w:space="0" w:color="auto"/>
            </w:tcBorders>
          </w:tcPr>
          <w:p w:rsidR="00DE739A" w:rsidRPr="00813DD1" w:rsidRDefault="00DE739A" w:rsidP="00DE739A"/>
          <w:p w:rsidR="00DE739A" w:rsidRPr="00813DD1" w:rsidRDefault="00DE739A" w:rsidP="00DE739A"/>
        </w:tc>
        <w:tc>
          <w:tcPr>
            <w:tcW w:w="1581"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590"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1617"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237" w:type="dxa"/>
            <w:tcBorders>
              <w:top w:val="double" w:sz="4" w:space="0" w:color="auto"/>
              <w:left w:val="double" w:sz="4" w:space="0" w:color="auto"/>
              <w:bottom w:val="double" w:sz="4" w:space="0" w:color="auto"/>
            </w:tcBorders>
          </w:tcPr>
          <w:p w:rsidR="00DE739A" w:rsidRPr="00813DD1" w:rsidRDefault="00DE739A" w:rsidP="00DE739A"/>
        </w:tc>
      </w:tr>
      <w:tr w:rsidR="00DE739A" w:rsidRPr="00813DD1" w:rsidTr="00DE739A">
        <w:trPr>
          <w:trHeight w:val="696"/>
        </w:trPr>
        <w:tc>
          <w:tcPr>
            <w:tcW w:w="2298" w:type="dxa"/>
            <w:tcBorders>
              <w:top w:val="double" w:sz="4" w:space="0" w:color="auto"/>
              <w:bottom w:val="double" w:sz="4" w:space="0" w:color="auto"/>
              <w:right w:val="double" w:sz="4" w:space="0" w:color="auto"/>
            </w:tcBorders>
          </w:tcPr>
          <w:p w:rsidR="00DE739A" w:rsidRPr="00813DD1" w:rsidRDefault="00DE739A" w:rsidP="00DE739A"/>
          <w:p w:rsidR="00DE739A" w:rsidRPr="00813DD1" w:rsidRDefault="00DE739A" w:rsidP="00DE739A"/>
        </w:tc>
        <w:tc>
          <w:tcPr>
            <w:tcW w:w="1581"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590"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1617" w:type="dxa"/>
            <w:tcBorders>
              <w:top w:val="double" w:sz="4" w:space="0" w:color="auto"/>
              <w:left w:val="double" w:sz="4" w:space="0" w:color="auto"/>
              <w:bottom w:val="double" w:sz="4" w:space="0" w:color="auto"/>
              <w:right w:val="double" w:sz="4" w:space="0" w:color="auto"/>
            </w:tcBorders>
          </w:tcPr>
          <w:p w:rsidR="00DE739A" w:rsidRPr="00813DD1" w:rsidRDefault="00DE739A" w:rsidP="00DE739A"/>
        </w:tc>
        <w:tc>
          <w:tcPr>
            <w:tcW w:w="2237" w:type="dxa"/>
            <w:tcBorders>
              <w:top w:val="double" w:sz="4" w:space="0" w:color="auto"/>
              <w:left w:val="double" w:sz="4" w:space="0" w:color="auto"/>
              <w:bottom w:val="double" w:sz="4" w:space="0" w:color="auto"/>
            </w:tcBorders>
          </w:tcPr>
          <w:p w:rsidR="00DE739A" w:rsidRPr="00813DD1" w:rsidRDefault="00DE739A" w:rsidP="00DE739A"/>
        </w:tc>
      </w:tr>
    </w:tbl>
    <w:p w:rsidR="00DE739A" w:rsidRDefault="00DE739A"/>
    <w:p w:rsidR="00DE739A" w:rsidRDefault="00DE739A"/>
    <w:p w:rsidR="00DE739A" w:rsidRDefault="00DE739A"/>
    <w:p w:rsidR="00DE739A" w:rsidRPr="00F44DBA" w:rsidRDefault="00DE739A" w:rsidP="00DE739A">
      <w:pPr>
        <w:pStyle w:val="Heading2"/>
        <w:ind w:left="0" w:firstLine="0"/>
        <w:rPr>
          <w:rFonts w:ascii="Times New Roman" w:hAnsi="Times New Roman"/>
        </w:rPr>
      </w:pPr>
      <w:r>
        <w:rPr>
          <w:rFonts w:ascii="Times New Roman" w:hAnsi="Times New Roman"/>
        </w:rPr>
        <w:lastRenderedPageBreak/>
        <w:t>MSD Washington Township</w:t>
      </w:r>
    </w:p>
    <w:p w:rsidR="00DE739A" w:rsidRPr="00813DD1" w:rsidRDefault="00DE739A" w:rsidP="00DE739A">
      <w:pPr>
        <w:ind w:left="360"/>
      </w:pPr>
    </w:p>
    <w:tbl>
      <w:tblPr>
        <w:tblW w:w="10555"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1435"/>
        <w:gridCol w:w="9120"/>
      </w:tblGrid>
      <w:tr w:rsidR="00DE739A" w:rsidRPr="00813DD1" w:rsidTr="00DE739A">
        <w:trPr>
          <w:cantSplit/>
          <w:trHeight w:val="323"/>
          <w:tblHeader/>
        </w:trPr>
        <w:tc>
          <w:tcPr>
            <w:tcW w:w="10555" w:type="dxa"/>
            <w:gridSpan w:val="2"/>
            <w:shd w:val="clear" w:color="auto" w:fill="auto"/>
            <w:vAlign w:val="center"/>
          </w:tcPr>
          <w:p w:rsidR="00DE739A" w:rsidRPr="00813DD1" w:rsidRDefault="00DE739A" w:rsidP="00F633CC">
            <w:pPr>
              <w:jc w:val="center"/>
              <w:rPr>
                <w:b/>
              </w:rPr>
            </w:pPr>
            <w:r w:rsidRPr="00813DD1">
              <w:rPr>
                <w:b/>
              </w:rPr>
              <w:t>Timeline for Local Education Agency (LEA) Consultation</w:t>
            </w:r>
            <w:r w:rsidRPr="00813DD1">
              <w:rPr>
                <w:b/>
              </w:rPr>
              <w:br/>
              <w:t xml:space="preserve">With Private School Officials </w:t>
            </w:r>
          </w:p>
        </w:tc>
      </w:tr>
      <w:tr w:rsidR="00DE739A" w:rsidRPr="00813DD1" w:rsidTr="00DE739A">
        <w:trPr>
          <w:cantSplit/>
          <w:trHeight w:val="323"/>
          <w:tblHeader/>
        </w:trPr>
        <w:tc>
          <w:tcPr>
            <w:tcW w:w="1435" w:type="dxa"/>
            <w:shd w:val="clear" w:color="auto" w:fill="000000"/>
            <w:vAlign w:val="center"/>
          </w:tcPr>
          <w:p w:rsidR="00DE739A" w:rsidRPr="00813DD1" w:rsidRDefault="00DE739A" w:rsidP="00F633CC">
            <w:pPr>
              <w:jc w:val="center"/>
              <w:rPr>
                <w:b/>
              </w:rPr>
            </w:pPr>
            <w:r w:rsidRPr="00813DD1">
              <w:rPr>
                <w:b/>
              </w:rPr>
              <w:t>Month</w:t>
            </w:r>
          </w:p>
        </w:tc>
        <w:tc>
          <w:tcPr>
            <w:tcW w:w="9120" w:type="dxa"/>
            <w:shd w:val="clear" w:color="auto" w:fill="000000"/>
            <w:vAlign w:val="center"/>
          </w:tcPr>
          <w:p w:rsidR="00DE739A" w:rsidRPr="00813DD1" w:rsidRDefault="00DE739A" w:rsidP="00F633CC">
            <w:pPr>
              <w:jc w:val="center"/>
              <w:rPr>
                <w:b/>
              </w:rPr>
            </w:pPr>
            <w:r w:rsidRPr="00813DD1">
              <w:rPr>
                <w:b/>
              </w:rPr>
              <w:t>LEA Activity</w:t>
            </w:r>
          </w:p>
        </w:tc>
      </w:tr>
      <w:tr w:rsidR="00DE739A" w:rsidRPr="00813DD1" w:rsidTr="00DE739A">
        <w:tc>
          <w:tcPr>
            <w:tcW w:w="1435" w:type="dxa"/>
          </w:tcPr>
          <w:p w:rsidR="00DE739A" w:rsidRPr="00813DD1" w:rsidRDefault="00DE739A" w:rsidP="00F633CC">
            <w:pPr>
              <w:spacing w:before="120"/>
              <w:rPr>
                <w:b/>
              </w:rPr>
            </w:pPr>
            <w:r>
              <w:rPr>
                <w:b/>
              </w:rPr>
              <w:t>August -</w:t>
            </w:r>
            <w:r w:rsidRPr="00813DD1">
              <w:rPr>
                <w:b/>
              </w:rPr>
              <w:t>September</w:t>
            </w:r>
          </w:p>
        </w:tc>
        <w:tc>
          <w:tcPr>
            <w:tcW w:w="9120" w:type="dxa"/>
          </w:tcPr>
          <w:p w:rsidR="00DE739A" w:rsidRPr="00813DD1" w:rsidRDefault="00DE739A" w:rsidP="00DE739A">
            <w:pPr>
              <w:numPr>
                <w:ilvl w:val="0"/>
                <w:numId w:val="5"/>
              </w:numPr>
            </w:pPr>
            <w:r w:rsidRPr="00813DD1">
              <w:t>Begin programs and services.</w:t>
            </w:r>
          </w:p>
          <w:p w:rsidR="00DE739A" w:rsidRPr="00813DD1" w:rsidRDefault="00DE739A" w:rsidP="00DE739A">
            <w:pPr>
              <w:numPr>
                <w:ilvl w:val="0"/>
                <w:numId w:val="2"/>
              </w:numPr>
            </w:pPr>
            <w:r w:rsidRPr="00813DD1">
              <w:t xml:space="preserve">Consult with private school officials about </w:t>
            </w:r>
            <w:r w:rsidRPr="00813DD1">
              <w:rPr>
                <w:i/>
              </w:rPr>
              <w:t>current</w:t>
            </w:r>
            <w:r w:rsidRPr="00813DD1">
              <w:t xml:space="preserve"> programs and services implementation and modify as necessary.</w:t>
            </w:r>
          </w:p>
        </w:tc>
      </w:tr>
      <w:tr w:rsidR="00DE739A" w:rsidRPr="00813DD1" w:rsidTr="00DE739A">
        <w:tc>
          <w:tcPr>
            <w:tcW w:w="1435" w:type="dxa"/>
          </w:tcPr>
          <w:p w:rsidR="00DE739A" w:rsidRPr="00813DD1" w:rsidRDefault="00DE739A" w:rsidP="00F633CC">
            <w:pPr>
              <w:rPr>
                <w:b/>
              </w:rPr>
            </w:pPr>
            <w:r w:rsidRPr="00813DD1">
              <w:rPr>
                <w:b/>
              </w:rPr>
              <w:t>October</w:t>
            </w:r>
          </w:p>
        </w:tc>
        <w:tc>
          <w:tcPr>
            <w:tcW w:w="9120" w:type="dxa"/>
          </w:tcPr>
          <w:p w:rsidR="00DE739A" w:rsidRPr="00813DD1" w:rsidRDefault="00DE739A" w:rsidP="00DE739A">
            <w:pPr>
              <w:numPr>
                <w:ilvl w:val="0"/>
                <w:numId w:val="2"/>
              </w:numPr>
            </w:pPr>
            <w:r w:rsidRPr="00813DD1">
              <w:t xml:space="preserve">Continue consultation about </w:t>
            </w:r>
            <w:r w:rsidRPr="00813DD1">
              <w:rPr>
                <w:i/>
              </w:rPr>
              <w:t>current</w:t>
            </w:r>
            <w:r w:rsidRPr="00813DD1">
              <w:t xml:space="preserve"> programs and services implementation.</w:t>
            </w:r>
          </w:p>
        </w:tc>
      </w:tr>
      <w:tr w:rsidR="00DE739A" w:rsidRPr="00813DD1" w:rsidTr="00DE739A">
        <w:tc>
          <w:tcPr>
            <w:tcW w:w="1435" w:type="dxa"/>
          </w:tcPr>
          <w:p w:rsidR="00DE739A" w:rsidRPr="00813DD1" w:rsidRDefault="00DE739A" w:rsidP="00F633CC">
            <w:pPr>
              <w:spacing w:before="120"/>
              <w:rPr>
                <w:b/>
              </w:rPr>
            </w:pPr>
            <w:r w:rsidRPr="00813DD1">
              <w:rPr>
                <w:b/>
              </w:rPr>
              <w:t xml:space="preserve">November- December </w:t>
            </w:r>
          </w:p>
        </w:tc>
        <w:tc>
          <w:tcPr>
            <w:tcW w:w="9120" w:type="dxa"/>
          </w:tcPr>
          <w:p w:rsidR="00DE739A" w:rsidRPr="00813DD1" w:rsidRDefault="00DE739A" w:rsidP="00DE739A">
            <w:pPr>
              <w:numPr>
                <w:ilvl w:val="0"/>
                <w:numId w:val="2"/>
              </w:numPr>
            </w:pPr>
            <w:r w:rsidRPr="00813DD1">
              <w:t xml:space="preserve">Consult with private school officials about the status of </w:t>
            </w:r>
            <w:r w:rsidRPr="00813DD1">
              <w:rPr>
                <w:i/>
              </w:rPr>
              <w:t>current</w:t>
            </w:r>
            <w:r w:rsidRPr="00813DD1">
              <w:t xml:space="preserve"> programs and services.</w:t>
            </w:r>
          </w:p>
          <w:p w:rsidR="00DE739A" w:rsidRPr="00813DD1" w:rsidRDefault="00DE739A" w:rsidP="00DE739A">
            <w:pPr>
              <w:numPr>
                <w:ilvl w:val="0"/>
                <w:numId w:val="2"/>
              </w:numPr>
            </w:pPr>
            <w:r w:rsidRPr="00813DD1">
              <w:t>Obtain complete list of all private schools with appropriate contact names for later use in mailing “Intent to Participate in Federal Education Programs” forms.</w:t>
            </w:r>
          </w:p>
        </w:tc>
      </w:tr>
      <w:tr w:rsidR="00DE739A" w:rsidRPr="00813DD1" w:rsidTr="00DE739A">
        <w:trPr>
          <w:trHeight w:val="917"/>
        </w:trPr>
        <w:tc>
          <w:tcPr>
            <w:tcW w:w="1435" w:type="dxa"/>
            <w:tcBorders>
              <w:bottom w:val="single" w:sz="4" w:space="0" w:color="auto"/>
            </w:tcBorders>
          </w:tcPr>
          <w:p w:rsidR="00DE739A" w:rsidRPr="00813DD1" w:rsidRDefault="00DE739A" w:rsidP="00F633CC">
            <w:pPr>
              <w:rPr>
                <w:b/>
              </w:rPr>
            </w:pPr>
            <w:r w:rsidRPr="00813DD1">
              <w:rPr>
                <w:b/>
              </w:rPr>
              <w:t xml:space="preserve">January </w:t>
            </w:r>
          </w:p>
          <w:p w:rsidR="00DE739A" w:rsidRPr="00813DD1" w:rsidRDefault="00DE739A" w:rsidP="00F633CC"/>
        </w:tc>
        <w:tc>
          <w:tcPr>
            <w:tcW w:w="9120" w:type="dxa"/>
            <w:tcBorders>
              <w:bottom w:val="single" w:sz="4" w:space="0" w:color="auto"/>
            </w:tcBorders>
          </w:tcPr>
          <w:p w:rsidR="00DE739A" w:rsidRPr="00813DD1" w:rsidRDefault="00DE739A" w:rsidP="00DE739A">
            <w:pPr>
              <w:numPr>
                <w:ilvl w:val="0"/>
                <w:numId w:val="3"/>
              </w:numPr>
            </w:pPr>
            <w:r w:rsidRPr="00813DD1">
              <w:t xml:space="preserve">Continue consultation with private school officials about the status of </w:t>
            </w:r>
            <w:r w:rsidRPr="00813DD1">
              <w:rPr>
                <w:i/>
              </w:rPr>
              <w:t>current</w:t>
            </w:r>
            <w:r w:rsidRPr="00813DD1">
              <w:t xml:space="preserve"> programs and services.</w:t>
            </w:r>
          </w:p>
          <w:p w:rsidR="00DE739A" w:rsidRPr="00813DD1" w:rsidRDefault="00DE739A" w:rsidP="00DE739A">
            <w:pPr>
              <w:numPr>
                <w:ilvl w:val="0"/>
                <w:numId w:val="3"/>
              </w:numPr>
            </w:pPr>
            <w:r w:rsidRPr="00813DD1">
              <w:t>Send “Intent to Participate” forms to all private schools in the LEA with a February deadline for returning the forms.</w:t>
            </w:r>
          </w:p>
        </w:tc>
      </w:tr>
      <w:tr w:rsidR="00DE739A" w:rsidRPr="00813DD1" w:rsidTr="00DE739A">
        <w:tc>
          <w:tcPr>
            <w:tcW w:w="1435" w:type="dxa"/>
            <w:tcBorders>
              <w:bottom w:val="single" w:sz="4" w:space="0" w:color="auto"/>
            </w:tcBorders>
          </w:tcPr>
          <w:p w:rsidR="00DE739A" w:rsidRPr="00813DD1" w:rsidRDefault="00DE739A" w:rsidP="00F633CC">
            <w:pPr>
              <w:rPr>
                <w:b/>
              </w:rPr>
            </w:pPr>
            <w:r w:rsidRPr="00813DD1">
              <w:rPr>
                <w:b/>
              </w:rPr>
              <w:t>February -</w:t>
            </w:r>
            <w:r>
              <w:rPr>
                <w:b/>
              </w:rPr>
              <w:t>April</w:t>
            </w:r>
          </w:p>
        </w:tc>
        <w:tc>
          <w:tcPr>
            <w:tcW w:w="9120" w:type="dxa"/>
            <w:tcBorders>
              <w:bottom w:val="single" w:sz="4" w:space="0" w:color="auto"/>
            </w:tcBorders>
          </w:tcPr>
          <w:p w:rsidR="00DE739A" w:rsidRPr="00813DD1" w:rsidRDefault="00DE739A" w:rsidP="00DE739A">
            <w:pPr>
              <w:numPr>
                <w:ilvl w:val="0"/>
                <w:numId w:val="4"/>
              </w:numPr>
            </w:pPr>
            <w:r w:rsidRPr="00813DD1">
              <w:t xml:space="preserve">Continue consultation with private school officials about the status of </w:t>
            </w:r>
            <w:r w:rsidRPr="00813DD1">
              <w:rPr>
                <w:i/>
              </w:rPr>
              <w:t>current</w:t>
            </w:r>
            <w:r w:rsidRPr="00813DD1">
              <w:t xml:space="preserve"> programs and services.</w:t>
            </w:r>
          </w:p>
          <w:p w:rsidR="00DE739A" w:rsidRPr="00813DD1" w:rsidRDefault="00DE739A" w:rsidP="00DE739A">
            <w:pPr>
              <w:numPr>
                <w:ilvl w:val="0"/>
                <w:numId w:val="4"/>
              </w:numPr>
            </w:pPr>
            <w:r w:rsidRPr="00813DD1">
              <w:t xml:space="preserve">Conduct a district-wide consultation meeting with all private school officials and provide a general overview of programs that will be available to their students and teachers in the </w:t>
            </w:r>
            <w:r w:rsidRPr="00813DD1">
              <w:rPr>
                <w:i/>
              </w:rPr>
              <w:t>next</w:t>
            </w:r>
            <w:r w:rsidRPr="00813DD1">
              <w:t xml:space="preserve"> school year.</w:t>
            </w:r>
          </w:p>
          <w:p w:rsidR="00DE739A" w:rsidRPr="00813DD1" w:rsidRDefault="00DE739A" w:rsidP="00DE739A">
            <w:pPr>
              <w:numPr>
                <w:ilvl w:val="0"/>
                <w:numId w:val="4"/>
              </w:numPr>
            </w:pPr>
            <w:r w:rsidRPr="00813DD1">
              <w:t xml:space="preserve">Provide private school officials with planning document* to prepare them for consultation about </w:t>
            </w:r>
            <w:r w:rsidRPr="00813DD1">
              <w:rPr>
                <w:i/>
              </w:rPr>
              <w:t>next</w:t>
            </w:r>
            <w:r w:rsidRPr="00813DD1">
              <w:t xml:space="preserve"> year’s programs and services.</w:t>
            </w:r>
          </w:p>
          <w:p w:rsidR="00DE739A" w:rsidRPr="00813DD1" w:rsidRDefault="00DE739A" w:rsidP="00DE739A">
            <w:pPr>
              <w:numPr>
                <w:ilvl w:val="0"/>
                <w:numId w:val="4"/>
              </w:numPr>
            </w:pPr>
            <w:r w:rsidRPr="00813DD1">
              <w:t xml:space="preserve">Consult </w:t>
            </w:r>
            <w:r w:rsidRPr="00813DD1">
              <w:rPr>
                <w:bCs/>
              </w:rPr>
              <w:t>with private school officials to identify students’ and teachers’ needs, discuss services and</w:t>
            </w:r>
            <w:r w:rsidRPr="00813DD1">
              <w:t xml:space="preserve"> estimated funding figures</w:t>
            </w:r>
            <w:r w:rsidRPr="00813DD1">
              <w:rPr>
                <w:bCs/>
              </w:rPr>
              <w:t>, design programs,</w:t>
            </w:r>
            <w:r w:rsidRPr="00813DD1">
              <w:t xml:space="preserve"> </w:t>
            </w:r>
            <w:r w:rsidRPr="00813DD1">
              <w:rPr>
                <w:bCs/>
              </w:rPr>
              <w:t xml:space="preserve">and establish priorities </w:t>
            </w:r>
            <w:r w:rsidRPr="00813DD1">
              <w:t xml:space="preserve">for the </w:t>
            </w:r>
            <w:r w:rsidRPr="00813DD1">
              <w:rPr>
                <w:i/>
              </w:rPr>
              <w:t>next</w:t>
            </w:r>
            <w:r w:rsidRPr="00813DD1">
              <w:t xml:space="preserve"> school year.</w:t>
            </w:r>
          </w:p>
        </w:tc>
      </w:tr>
      <w:tr w:rsidR="00DE739A" w:rsidRPr="00813DD1" w:rsidTr="00DE739A">
        <w:tc>
          <w:tcPr>
            <w:tcW w:w="1435" w:type="dxa"/>
            <w:tcBorders>
              <w:top w:val="single" w:sz="4" w:space="0" w:color="auto"/>
              <w:bottom w:val="single" w:sz="4" w:space="0" w:color="auto"/>
            </w:tcBorders>
          </w:tcPr>
          <w:p w:rsidR="00DE739A" w:rsidRPr="00813DD1" w:rsidRDefault="00DE739A" w:rsidP="00F633CC">
            <w:pPr>
              <w:rPr>
                <w:b/>
              </w:rPr>
            </w:pPr>
            <w:r w:rsidRPr="00813DD1">
              <w:rPr>
                <w:b/>
              </w:rPr>
              <w:t>May</w:t>
            </w:r>
          </w:p>
        </w:tc>
        <w:tc>
          <w:tcPr>
            <w:tcW w:w="9120" w:type="dxa"/>
            <w:tcBorders>
              <w:top w:val="single" w:sz="4" w:space="0" w:color="auto"/>
              <w:bottom w:val="single" w:sz="4" w:space="0" w:color="auto"/>
            </w:tcBorders>
          </w:tcPr>
          <w:p w:rsidR="00DE739A" w:rsidRPr="00813DD1" w:rsidRDefault="00DE739A" w:rsidP="00DE739A">
            <w:pPr>
              <w:numPr>
                <w:ilvl w:val="0"/>
                <w:numId w:val="5"/>
              </w:numPr>
            </w:pPr>
            <w:r w:rsidRPr="00813DD1">
              <w:t xml:space="preserve">Evaluate programs and services for the </w:t>
            </w:r>
            <w:r w:rsidRPr="00813DD1">
              <w:rPr>
                <w:i/>
              </w:rPr>
              <w:t>current</w:t>
            </w:r>
            <w:r w:rsidRPr="00813DD1">
              <w:t xml:space="preserve"> school year and make suggestions for modifying programs that will be implemented again in the </w:t>
            </w:r>
            <w:r w:rsidRPr="00813DD1">
              <w:rPr>
                <w:i/>
              </w:rPr>
              <w:t>next</w:t>
            </w:r>
            <w:r w:rsidRPr="00813DD1">
              <w:t xml:space="preserve"> school year. </w:t>
            </w:r>
          </w:p>
          <w:p w:rsidR="00DE739A" w:rsidRPr="00813DD1" w:rsidRDefault="00DE739A" w:rsidP="00DE739A">
            <w:pPr>
              <w:numPr>
                <w:ilvl w:val="0"/>
                <w:numId w:val="5"/>
              </w:numPr>
            </w:pPr>
            <w:r w:rsidRPr="00813DD1">
              <w:t xml:space="preserve">Continue consultation and planning for programs and services for </w:t>
            </w:r>
            <w:r w:rsidRPr="00813DD1">
              <w:rPr>
                <w:i/>
              </w:rPr>
              <w:t>next</w:t>
            </w:r>
            <w:r w:rsidRPr="00813DD1">
              <w:t xml:space="preserve"> school year.</w:t>
            </w:r>
          </w:p>
          <w:p w:rsidR="00DE739A" w:rsidRPr="00813DD1" w:rsidRDefault="00DE739A" w:rsidP="00DE739A">
            <w:pPr>
              <w:numPr>
                <w:ilvl w:val="0"/>
                <w:numId w:val="5"/>
              </w:numPr>
            </w:pPr>
            <w:r w:rsidRPr="00813DD1">
              <w:t>Complete plans for programs and services and set dates for when they will begin in the</w:t>
            </w:r>
            <w:r w:rsidRPr="00813DD1">
              <w:rPr>
                <w:i/>
              </w:rPr>
              <w:t xml:space="preserve"> next</w:t>
            </w:r>
            <w:r w:rsidRPr="00813DD1">
              <w:t xml:space="preserve"> school year. </w:t>
            </w:r>
          </w:p>
          <w:p w:rsidR="00DE739A" w:rsidRPr="00813DD1" w:rsidRDefault="00DE739A" w:rsidP="00DE739A">
            <w:pPr>
              <w:numPr>
                <w:ilvl w:val="0"/>
                <w:numId w:val="5"/>
              </w:numPr>
            </w:pPr>
            <w:r w:rsidRPr="00813DD1">
              <w:t xml:space="preserve">Develop consultation timeline for the next school year. </w:t>
            </w:r>
          </w:p>
        </w:tc>
      </w:tr>
      <w:tr w:rsidR="00DE739A" w:rsidRPr="00813DD1" w:rsidTr="00DE739A">
        <w:tc>
          <w:tcPr>
            <w:tcW w:w="1435" w:type="dxa"/>
            <w:tcBorders>
              <w:top w:val="single" w:sz="4" w:space="0" w:color="auto"/>
              <w:bottom w:val="single" w:sz="4" w:space="0" w:color="auto"/>
            </w:tcBorders>
          </w:tcPr>
          <w:p w:rsidR="00DE739A" w:rsidRPr="00813DD1" w:rsidRDefault="00DE739A" w:rsidP="00F633CC">
            <w:pPr>
              <w:rPr>
                <w:b/>
              </w:rPr>
            </w:pPr>
            <w:r w:rsidRPr="00813DD1">
              <w:rPr>
                <w:b/>
              </w:rPr>
              <w:t>June</w:t>
            </w:r>
          </w:p>
        </w:tc>
        <w:tc>
          <w:tcPr>
            <w:tcW w:w="9120" w:type="dxa"/>
            <w:tcBorders>
              <w:top w:val="single" w:sz="4" w:space="0" w:color="auto"/>
              <w:bottom w:val="single" w:sz="4" w:space="0" w:color="auto"/>
            </w:tcBorders>
          </w:tcPr>
          <w:p w:rsidR="00DE739A" w:rsidRDefault="00DE739A" w:rsidP="00DE739A">
            <w:pPr>
              <w:numPr>
                <w:ilvl w:val="0"/>
                <w:numId w:val="5"/>
              </w:numPr>
            </w:pPr>
            <w:r>
              <w:t>Submit plan to LEA and schedule consultation</w:t>
            </w:r>
          </w:p>
          <w:p w:rsidR="00DE739A" w:rsidRPr="00813DD1" w:rsidRDefault="00DE739A" w:rsidP="00DE739A">
            <w:pPr>
              <w:numPr>
                <w:ilvl w:val="0"/>
                <w:numId w:val="5"/>
              </w:numPr>
            </w:pPr>
            <w:r w:rsidRPr="00813DD1">
              <w:t>Finalize actions related to programs and services.</w:t>
            </w:r>
          </w:p>
        </w:tc>
      </w:tr>
      <w:tr w:rsidR="00DE739A" w:rsidRPr="00813DD1" w:rsidTr="00DE739A">
        <w:tc>
          <w:tcPr>
            <w:tcW w:w="1435" w:type="dxa"/>
            <w:tcBorders>
              <w:top w:val="single" w:sz="4" w:space="0" w:color="auto"/>
              <w:bottom w:val="single" w:sz="4" w:space="0" w:color="auto"/>
            </w:tcBorders>
          </w:tcPr>
          <w:p w:rsidR="00DE739A" w:rsidRPr="00813DD1" w:rsidRDefault="00DE739A" w:rsidP="00F633CC">
            <w:pPr>
              <w:rPr>
                <w:b/>
              </w:rPr>
            </w:pPr>
            <w:r w:rsidRPr="00813DD1">
              <w:rPr>
                <w:b/>
              </w:rPr>
              <w:t>July-August</w:t>
            </w:r>
          </w:p>
        </w:tc>
        <w:tc>
          <w:tcPr>
            <w:tcW w:w="9120" w:type="dxa"/>
            <w:tcBorders>
              <w:top w:val="single" w:sz="4" w:space="0" w:color="auto"/>
              <w:bottom w:val="single" w:sz="4" w:space="0" w:color="auto"/>
            </w:tcBorders>
          </w:tcPr>
          <w:p w:rsidR="00DE739A" w:rsidRPr="00813DD1" w:rsidRDefault="00DE739A" w:rsidP="00DE739A">
            <w:pPr>
              <w:numPr>
                <w:ilvl w:val="0"/>
                <w:numId w:val="5"/>
              </w:numPr>
            </w:pPr>
            <w:r w:rsidRPr="00813DD1">
              <w:t xml:space="preserve">Inform private school officials about the readiness of programs and services for the </w:t>
            </w:r>
            <w:r w:rsidRPr="00813DD1">
              <w:rPr>
                <w:i/>
              </w:rPr>
              <w:t>upcoming</w:t>
            </w:r>
            <w:r w:rsidRPr="00813DD1">
              <w:t xml:space="preserve"> school year.</w:t>
            </w:r>
          </w:p>
          <w:p w:rsidR="00DE739A" w:rsidRPr="00813DD1" w:rsidRDefault="00DE739A" w:rsidP="00DE739A">
            <w:pPr>
              <w:numPr>
                <w:ilvl w:val="0"/>
                <w:numId w:val="5"/>
              </w:numPr>
            </w:pPr>
            <w:r w:rsidRPr="00813DD1">
              <w:t>Provide program funding figures to private school officials for upcoming school year.</w:t>
            </w:r>
          </w:p>
        </w:tc>
      </w:tr>
    </w:tbl>
    <w:p w:rsidR="00DE739A" w:rsidRDefault="00DE739A">
      <w:r w:rsidRPr="00F44DBA">
        <w:br w:type="page"/>
      </w:r>
    </w:p>
    <w:sectPr w:rsidR="00DE739A" w:rsidSect="00DE739A">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56249"/>
    <w:multiLevelType w:val="hybridMultilevel"/>
    <w:tmpl w:val="FCEC8D74"/>
    <w:lvl w:ilvl="0" w:tplc="63E01F92">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9007EAE"/>
    <w:multiLevelType w:val="hybridMultilevel"/>
    <w:tmpl w:val="475632E4"/>
    <w:lvl w:ilvl="0" w:tplc="AAF4BF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
    <w:nsid w:val="47CD453C"/>
    <w:multiLevelType w:val="hybridMultilevel"/>
    <w:tmpl w:val="9D8EC6F2"/>
    <w:lvl w:ilvl="0" w:tplc="AAF4BF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
    <w:nsid w:val="6B600157"/>
    <w:multiLevelType w:val="hybridMultilevel"/>
    <w:tmpl w:val="381CEC22"/>
    <w:lvl w:ilvl="0" w:tplc="AAF4BF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4">
    <w:nsid w:val="75F04518"/>
    <w:multiLevelType w:val="hybridMultilevel"/>
    <w:tmpl w:val="BCB4E428"/>
    <w:lvl w:ilvl="0" w:tplc="AAF4BF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39A"/>
    <w:rsid w:val="006E37EE"/>
    <w:rsid w:val="00DE7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9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1"/>
    <w:qFormat/>
    <w:rsid w:val="00DE739A"/>
    <w:pPr>
      <w:tabs>
        <w:tab w:val="left" w:pos="1080"/>
      </w:tabs>
      <w:spacing w:before="240" w:after="240"/>
      <w:ind w:left="1080" w:hanging="720"/>
      <w:outlineLvl w:val="1"/>
    </w:pPr>
    <w:rPr>
      <w:rFonts w:ascii="Arial" w:eastAsia="Arial Unicode MS" w:hAnsi="Arial" w:cs="Arial"/>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E739A"/>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rsid w:val="00DE739A"/>
    <w:rPr>
      <w:rFonts w:ascii="Arial" w:eastAsia="Arial Unicode MS" w:hAnsi="Arial" w:cs="Arial"/>
      <w:b/>
      <w:bCs/>
      <w:sz w:val="24"/>
      <w:szCs w:val="36"/>
    </w:rPr>
  </w:style>
  <w:style w:type="character" w:styleId="Hyperlink">
    <w:name w:val="Hyperlink"/>
    <w:basedOn w:val="DefaultParagraphFont"/>
    <w:uiPriority w:val="99"/>
    <w:unhideWhenUsed/>
    <w:rsid w:val="00DE73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geier@msdwt.k12.i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cgeier</dc:creator>
  <cp:lastModifiedBy>cgeier</cp:lastModifiedBy>
  <cp:revision>1</cp:revision>
  <dcterms:created xsi:type="dcterms:W3CDTF">2012-04-25T15:01:00Z</dcterms:created>
  <dcterms:modified xsi:type="dcterms:W3CDTF">2012-04-25T15:07:00Z</dcterms:modified>
</cp:coreProperties>
</file>